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BB6C8" w14:textId="77777777" w:rsidR="001E0F60" w:rsidRDefault="001E0F60" w:rsidP="001E0F60">
      <w:pPr>
        <w:ind w:firstLine="0"/>
        <w:jc w:val="center"/>
        <w:rPr>
          <w:rFonts w:ascii="Arial" w:hAnsi="Arial"/>
          <w:b/>
          <w:sz w:val="24"/>
          <w:szCs w:val="24"/>
        </w:rPr>
      </w:pPr>
      <w:proofErr w:type="spellStart"/>
      <w:r w:rsidRPr="001E0F60">
        <w:rPr>
          <w:rFonts w:ascii="Arial" w:hAnsi="Arial"/>
          <w:b/>
          <w:sz w:val="24"/>
          <w:szCs w:val="24"/>
        </w:rPr>
        <w:t>Lockout</w:t>
      </w:r>
      <w:proofErr w:type="spellEnd"/>
      <w:r w:rsidR="00D47E0A">
        <w:rPr>
          <w:rFonts w:ascii="Arial" w:hAnsi="Arial"/>
          <w:b/>
          <w:sz w:val="24"/>
          <w:szCs w:val="24"/>
        </w:rPr>
        <w:t xml:space="preserve"> </w:t>
      </w:r>
      <w:proofErr w:type="spellStart"/>
      <w:r w:rsidRPr="001E0F60">
        <w:rPr>
          <w:rFonts w:ascii="Arial" w:hAnsi="Arial"/>
          <w:b/>
          <w:sz w:val="24"/>
          <w:szCs w:val="24"/>
        </w:rPr>
        <w:t>Tagout</w:t>
      </w:r>
      <w:proofErr w:type="spellEnd"/>
      <w:r>
        <w:rPr>
          <w:rFonts w:ascii="Arial" w:hAnsi="Arial"/>
          <w:b/>
          <w:sz w:val="24"/>
          <w:szCs w:val="24"/>
        </w:rPr>
        <w:t xml:space="preserve"> priemon</w:t>
      </w:r>
      <w:r w:rsidR="007C4035">
        <w:rPr>
          <w:rFonts w:ascii="Arial" w:hAnsi="Arial"/>
          <w:b/>
          <w:sz w:val="24"/>
          <w:szCs w:val="24"/>
        </w:rPr>
        <w:t>ių techniniai reikalavimai</w:t>
      </w:r>
    </w:p>
    <w:p w14:paraId="2A500ADF" w14:textId="77777777" w:rsidR="001E0F60" w:rsidRPr="001E0F60" w:rsidRDefault="001E0F60" w:rsidP="00D572E1">
      <w:pPr>
        <w:ind w:firstLine="0"/>
        <w:rPr>
          <w:rFonts w:ascii="Arial" w:hAnsi="Arial"/>
          <w:b/>
          <w:sz w:val="24"/>
          <w:szCs w:val="24"/>
        </w:rPr>
      </w:pPr>
    </w:p>
    <w:tbl>
      <w:tblPr>
        <w:tblW w:w="154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843"/>
        <w:gridCol w:w="3685"/>
        <w:gridCol w:w="1276"/>
        <w:gridCol w:w="1418"/>
        <w:gridCol w:w="1134"/>
        <w:gridCol w:w="5528"/>
      </w:tblGrid>
      <w:tr w:rsidR="005D2BF9" w:rsidRPr="00530552" w14:paraId="7A220500" w14:textId="77777777" w:rsidTr="00BB77B0">
        <w:trPr>
          <w:trHeight w:val="989"/>
          <w:tblHeader/>
        </w:trPr>
        <w:tc>
          <w:tcPr>
            <w:tcW w:w="611" w:type="dxa"/>
          </w:tcPr>
          <w:p w14:paraId="5BBDDC49" w14:textId="77777777" w:rsidR="005D2BF9" w:rsidRPr="00530552" w:rsidRDefault="005D2BF9" w:rsidP="005D2BF9">
            <w:pPr>
              <w:ind w:firstLine="0"/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Nr.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DB8BD1B" w14:textId="77777777" w:rsidR="005D2BF9" w:rsidRPr="00530552" w:rsidRDefault="005D2BF9" w:rsidP="00EA2814">
            <w:pPr>
              <w:ind w:firstLine="0"/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 w:rsidRPr="00530552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Priemonės pavadinimas</w:t>
            </w: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14:paraId="533B6D74" w14:textId="77777777" w:rsidR="005D2BF9" w:rsidRDefault="005D2BF9" w:rsidP="00EA2814">
            <w:pPr>
              <w:ind w:firstLine="0"/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Priemonės pavyzdys</w:t>
            </w:r>
          </w:p>
        </w:tc>
        <w:tc>
          <w:tcPr>
            <w:tcW w:w="1276" w:type="dxa"/>
            <w:vAlign w:val="center"/>
          </w:tcPr>
          <w:p w14:paraId="29E2E145" w14:textId="77777777" w:rsidR="005D2BF9" w:rsidRPr="00530552" w:rsidRDefault="005D2BF9" w:rsidP="007C4035">
            <w:pPr>
              <w:ind w:firstLine="0"/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Kiekis, vnt.</w:t>
            </w:r>
          </w:p>
        </w:tc>
        <w:tc>
          <w:tcPr>
            <w:tcW w:w="1418" w:type="dxa"/>
            <w:vAlign w:val="center"/>
          </w:tcPr>
          <w:p w14:paraId="7FE8DDA4" w14:textId="77777777" w:rsidR="005D2BF9" w:rsidRDefault="005D2BF9" w:rsidP="00316FBD">
            <w:pPr>
              <w:ind w:firstLine="0"/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Nomenklatūrinis</w:t>
            </w:r>
          </w:p>
        </w:tc>
        <w:tc>
          <w:tcPr>
            <w:tcW w:w="1134" w:type="dxa"/>
            <w:vAlign w:val="center"/>
          </w:tcPr>
          <w:p w14:paraId="238BEB05" w14:textId="77777777" w:rsidR="005D2BF9" w:rsidRDefault="005D2BF9" w:rsidP="00735702">
            <w:pPr>
              <w:ind w:firstLine="0"/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 xml:space="preserve">Graviravimas </w:t>
            </w:r>
          </w:p>
        </w:tc>
        <w:tc>
          <w:tcPr>
            <w:tcW w:w="5528" w:type="dxa"/>
            <w:vAlign w:val="center"/>
          </w:tcPr>
          <w:p w14:paraId="49C3DDD5" w14:textId="77777777" w:rsidR="005D2BF9" w:rsidRPr="00530552" w:rsidRDefault="005D2BF9" w:rsidP="007C4035">
            <w:pPr>
              <w:ind w:firstLine="0"/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Aprašymas</w:t>
            </w:r>
          </w:p>
        </w:tc>
      </w:tr>
      <w:tr w:rsidR="005D2BF9" w:rsidRPr="00530552" w14:paraId="7669AF52" w14:textId="77777777" w:rsidTr="00BB77B0">
        <w:trPr>
          <w:trHeight w:val="863"/>
        </w:trPr>
        <w:tc>
          <w:tcPr>
            <w:tcW w:w="611" w:type="dxa"/>
          </w:tcPr>
          <w:p w14:paraId="0626BBED" w14:textId="77777777" w:rsidR="005D2BF9" w:rsidRPr="000A5D7B" w:rsidRDefault="005D2BF9" w:rsidP="00745AFD">
            <w:pPr>
              <w:ind w:firstLine="0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7042E5E" w14:textId="77777777" w:rsidR="005D2BF9" w:rsidRPr="000A5D7B" w:rsidRDefault="005D2BF9" w:rsidP="00745AFD">
            <w:pPr>
              <w:ind w:firstLine="0"/>
              <w:rPr>
                <w:rFonts w:ascii="Arial" w:hAnsi="Arial"/>
                <w:bCs/>
                <w:sz w:val="22"/>
                <w:szCs w:val="22"/>
              </w:rPr>
            </w:pPr>
            <w:r w:rsidRPr="000A5D7B">
              <w:rPr>
                <w:rFonts w:ascii="Arial" w:hAnsi="Arial"/>
                <w:bCs/>
                <w:sz w:val="22"/>
                <w:szCs w:val="22"/>
              </w:rPr>
              <w:t>Spynos</w:t>
            </w:r>
          </w:p>
          <w:p w14:paraId="167399A1" w14:textId="77777777" w:rsidR="005D2BF9" w:rsidRPr="000A5D7B" w:rsidRDefault="005D2BF9" w:rsidP="00745AFD">
            <w:pPr>
              <w:ind w:firstLine="0"/>
              <w:rPr>
                <w:rFonts w:ascii="Arial" w:hAnsi="Arial"/>
                <w:bCs/>
                <w:sz w:val="22"/>
                <w:szCs w:val="22"/>
              </w:rPr>
            </w:pPr>
            <w:r w:rsidRPr="000A5D7B">
              <w:rPr>
                <w:rFonts w:ascii="Arial" w:hAnsi="Arial"/>
                <w:bCs/>
                <w:sz w:val="22"/>
                <w:szCs w:val="22"/>
              </w:rPr>
              <w:t>(žalios spalvos)</w:t>
            </w:r>
          </w:p>
          <w:p w14:paraId="6BD961EB" w14:textId="77777777" w:rsidR="005D2BF9" w:rsidRPr="000A5D7B" w:rsidRDefault="005D2BF9" w:rsidP="00E91D65">
            <w:pPr>
              <w:ind w:firstLine="0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0D8E6990" w14:textId="77777777" w:rsidR="005D2BF9" w:rsidRPr="000A5D7B" w:rsidRDefault="005D2BF9" w:rsidP="009A66AE">
            <w:pPr>
              <w:ind w:firstLine="0"/>
              <w:jc w:val="center"/>
              <w:rPr>
                <w:rFonts w:ascii="Arial" w:hAnsi="Arial"/>
                <w:sz w:val="22"/>
                <w:szCs w:val="22"/>
              </w:rPr>
            </w:pPr>
            <w:r w:rsidRPr="000A5D7B">
              <w:rPr>
                <w:rFonts w:ascii="Roboto" w:hAnsi="Roboto"/>
                <w:noProof/>
                <w:lang w:eastAsia="lt-LT"/>
              </w:rPr>
              <w:drawing>
                <wp:inline distT="0" distB="0" distL="0" distR="0" wp14:anchorId="587B5EE1" wp14:editId="0FF3CDFC">
                  <wp:extent cx="1097280" cy="1097280"/>
                  <wp:effectExtent l="0" t="0" r="7620" b="7620"/>
                  <wp:docPr id="3" name="Picture 3" descr="https://cdn.webshopapp.com/shops/34658/files/11822229/master-lock-zenex-safety-padlock-green-s31grn-s31k.jpg?_ga=2.181900327.1892978014.1557485745-296799959.15518820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cdn.webshopapp.com/shops/34658/files/11822229/master-lock-zenex-safety-padlock-green-s31grn-s31k.jpg?_ga=2.181900327.1892978014.1557485745-296799959.15518820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097293" cy="1097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747016" w14:textId="77777777" w:rsidR="005D2BF9" w:rsidRPr="000A5D7B" w:rsidRDefault="005D2BF9" w:rsidP="0008624C">
            <w:pPr>
              <w:ind w:firstLine="0"/>
              <w:jc w:val="center"/>
              <w:rPr>
                <w:rFonts w:ascii="Arial" w:hAnsi="Arial"/>
                <w:sz w:val="22"/>
                <w:szCs w:val="22"/>
              </w:rPr>
            </w:pPr>
            <w:proofErr w:type="spellStart"/>
            <w:r w:rsidRPr="000A5D7B">
              <w:rPr>
                <w:rFonts w:ascii="Arial" w:hAnsi="Arial"/>
                <w:sz w:val="22"/>
                <w:szCs w:val="22"/>
              </w:rPr>
              <w:t>Zenex</w:t>
            </w:r>
            <w:proofErr w:type="spellEnd"/>
            <w:r w:rsidRPr="000A5D7B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0A5D7B">
              <w:rPr>
                <w:rFonts w:ascii="Arial" w:hAnsi="Arial"/>
                <w:sz w:val="22"/>
                <w:szCs w:val="22"/>
              </w:rPr>
              <w:t>safety</w:t>
            </w:r>
            <w:proofErr w:type="spellEnd"/>
            <w:r w:rsidRPr="000A5D7B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0A5D7B">
              <w:rPr>
                <w:rFonts w:ascii="Arial" w:hAnsi="Arial"/>
                <w:sz w:val="22"/>
                <w:szCs w:val="22"/>
              </w:rPr>
              <w:t>padlock</w:t>
            </w:r>
            <w:proofErr w:type="spellEnd"/>
            <w:r w:rsidRPr="000A5D7B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0A5D7B">
              <w:rPr>
                <w:rFonts w:ascii="Arial" w:hAnsi="Arial"/>
                <w:sz w:val="22"/>
                <w:szCs w:val="22"/>
              </w:rPr>
              <w:t>green</w:t>
            </w:r>
            <w:proofErr w:type="spellEnd"/>
            <w:r w:rsidRPr="000A5D7B">
              <w:rPr>
                <w:rFonts w:ascii="Arial" w:hAnsi="Arial"/>
                <w:sz w:val="22"/>
                <w:szCs w:val="22"/>
              </w:rPr>
              <w:t xml:space="preserve"> S31GRN - S31KAGRN (gamintojas </w:t>
            </w:r>
            <w:proofErr w:type="spellStart"/>
            <w:r w:rsidRPr="000A5D7B">
              <w:rPr>
                <w:rFonts w:ascii="Arial" w:hAnsi="Arial"/>
                <w:sz w:val="22"/>
                <w:szCs w:val="22"/>
              </w:rPr>
              <w:t>Master</w:t>
            </w:r>
            <w:proofErr w:type="spellEnd"/>
            <w:r w:rsidRPr="000A5D7B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0A5D7B">
              <w:rPr>
                <w:rFonts w:ascii="Arial" w:hAnsi="Arial"/>
                <w:sz w:val="22"/>
                <w:szCs w:val="22"/>
              </w:rPr>
              <w:t>Lock</w:t>
            </w:r>
            <w:proofErr w:type="spellEnd"/>
            <w:r w:rsidRPr="000A5D7B">
              <w:rPr>
                <w:rFonts w:ascii="Arial" w:hAnsi="Arial"/>
                <w:sz w:val="22"/>
                <w:szCs w:val="22"/>
              </w:rPr>
              <w:t>) arba analogiškos</w:t>
            </w:r>
            <w:r w:rsidRPr="000A5D7B">
              <w:rPr>
                <w:rFonts w:ascii="Arial" w:hAnsi="Arial"/>
                <w:vanish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2CFCCD5E" w14:textId="77777777" w:rsidR="005D2BF9" w:rsidRDefault="007975FE" w:rsidP="00796D44">
            <w:pPr>
              <w:ind w:firstLine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1010</w:t>
            </w:r>
          </w:p>
          <w:p w14:paraId="795F4CA9" w14:textId="77777777" w:rsidR="005D2BF9" w:rsidRPr="004E184C" w:rsidRDefault="005D2BF9" w:rsidP="00796D44">
            <w:pPr>
              <w:ind w:firstLine="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580CF477" w14:textId="77777777" w:rsidR="005D2BF9" w:rsidRDefault="005D2BF9" w:rsidP="00316FBD">
            <w:pPr>
              <w:ind w:firstLine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670508000075</w:t>
            </w:r>
          </w:p>
        </w:tc>
        <w:tc>
          <w:tcPr>
            <w:tcW w:w="1134" w:type="dxa"/>
            <w:vMerge w:val="restart"/>
            <w:vAlign w:val="center"/>
          </w:tcPr>
          <w:p w14:paraId="040B69DA" w14:textId="77777777" w:rsidR="005D2BF9" w:rsidRDefault="005D2BF9" w:rsidP="00735702">
            <w:pPr>
              <w:ind w:firstLine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G0001</w:t>
            </w:r>
          </w:p>
          <w:p w14:paraId="44E883E5" w14:textId="77777777" w:rsidR="005D2BF9" w:rsidRDefault="005D2BF9" w:rsidP="00735702">
            <w:pPr>
              <w:ind w:firstLine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G3600</w:t>
            </w:r>
          </w:p>
        </w:tc>
        <w:tc>
          <w:tcPr>
            <w:tcW w:w="5528" w:type="dxa"/>
            <w:vAlign w:val="center"/>
          </w:tcPr>
          <w:p w14:paraId="2718CEC5" w14:textId="77777777" w:rsidR="005D2BF9" w:rsidRDefault="005D2BF9" w:rsidP="009A66AE">
            <w:pPr>
              <w:ind w:firstLine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</w:p>
          <w:p w14:paraId="7DC12897" w14:textId="77777777" w:rsidR="005D2BF9" w:rsidRDefault="005D2BF9" w:rsidP="009A66AE">
            <w:pPr>
              <w:ind w:firstLine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1. Atsparios korozijai, cheminių medžiagų poveikiui, korpusas atsparus ultravioletinių spindulių poveikiui.</w:t>
            </w:r>
          </w:p>
          <w:p w14:paraId="763F1E91" w14:textId="77777777" w:rsidR="005D2BF9" w:rsidRDefault="005D2BF9" w:rsidP="009A66AE">
            <w:pPr>
              <w:ind w:firstLine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2. Tinkamos naudoti lauko sąlygomis.</w:t>
            </w:r>
          </w:p>
          <w:p w14:paraId="6E84884D" w14:textId="77777777" w:rsidR="005D2BF9" w:rsidRDefault="005D2BF9" w:rsidP="009A66AE">
            <w:pPr>
              <w:ind w:firstLine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3. Kiekvienai spynai rakinti skirtas vienas raktas.</w:t>
            </w:r>
          </w:p>
          <w:p w14:paraId="6D6DD3E7" w14:textId="77777777" w:rsidR="005D2BF9" w:rsidRDefault="005D2BF9" w:rsidP="009A66AE">
            <w:pPr>
              <w:ind w:firstLine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4.</w:t>
            </w:r>
            <w:r w:rsidRPr="00F02B1A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Ant korpuso šoninių paviršių turi būti ne mažesnio kaip 4 mm aukščio aiškiai matomas spynos identifikacinis numeris, analogiškas identifikacinis numeris turi būti ant spynos rakto. </w:t>
            </w:r>
          </w:p>
          <w:p w14:paraId="29672E58" w14:textId="77777777" w:rsidR="005D2BF9" w:rsidRPr="00530552" w:rsidRDefault="005D2BF9" w:rsidP="009A66AE">
            <w:pPr>
              <w:ind w:firstLine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5. Tinkamos naudoti potencialiai sprogioje aplinkoje (2 zonoje).</w:t>
            </w:r>
          </w:p>
        </w:tc>
      </w:tr>
      <w:tr w:rsidR="005D2BF9" w:rsidRPr="00530552" w14:paraId="7423D75E" w14:textId="77777777" w:rsidTr="00BB77B0">
        <w:trPr>
          <w:trHeight w:val="1087"/>
        </w:trPr>
        <w:tc>
          <w:tcPr>
            <w:tcW w:w="611" w:type="dxa"/>
          </w:tcPr>
          <w:p w14:paraId="4F77D652" w14:textId="77777777" w:rsidR="005D2BF9" w:rsidRDefault="005D2BF9" w:rsidP="00D47E0A">
            <w:pPr>
              <w:ind w:firstLine="0"/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4365F99B" w14:textId="77777777" w:rsidR="005D2BF9" w:rsidRDefault="005D2BF9" w:rsidP="00D47E0A">
            <w:pPr>
              <w:ind w:firstLine="0"/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Cs/>
                <w:color w:val="000000"/>
                <w:sz w:val="22"/>
                <w:szCs w:val="22"/>
              </w:rPr>
              <w:t>Spynos su trosu</w:t>
            </w:r>
          </w:p>
          <w:p w14:paraId="3A2585C7" w14:textId="77777777" w:rsidR="005D2BF9" w:rsidRPr="00B12053" w:rsidRDefault="005D2BF9" w:rsidP="002E5DD1">
            <w:pPr>
              <w:ind w:firstLine="0"/>
              <w:rPr>
                <w:rFonts w:ascii="Arial" w:hAnsi="Arial"/>
                <w:bCs/>
                <w:sz w:val="22"/>
                <w:szCs w:val="22"/>
              </w:rPr>
            </w:pPr>
            <w:r w:rsidRPr="00B12053">
              <w:rPr>
                <w:rFonts w:ascii="Arial" w:hAnsi="Arial"/>
                <w:bCs/>
                <w:sz w:val="22"/>
                <w:szCs w:val="22"/>
              </w:rPr>
              <w:t>(žalios spalvos)</w:t>
            </w:r>
          </w:p>
          <w:p w14:paraId="4C89EE4C" w14:textId="77777777" w:rsidR="005D2BF9" w:rsidRPr="00D47E0A" w:rsidRDefault="005D2BF9" w:rsidP="00D47E0A">
            <w:pPr>
              <w:ind w:firstLine="0"/>
              <w:rPr>
                <w:rFonts w:ascii="Arial" w:hAnsi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</w:tcPr>
          <w:p w14:paraId="6287ACA1" w14:textId="77777777" w:rsidR="005D2BF9" w:rsidRDefault="005D2BF9" w:rsidP="006D5539">
            <w:pPr>
              <w:ind w:firstLine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Roboto" w:hAnsi="Roboto"/>
                <w:noProof/>
                <w:color w:val="444444"/>
                <w:lang w:eastAsia="lt-LT"/>
              </w:rPr>
              <w:drawing>
                <wp:inline distT="0" distB="0" distL="0" distR="0" wp14:anchorId="1731F3C6" wp14:editId="7261A162">
                  <wp:extent cx="1152939" cy="1152939"/>
                  <wp:effectExtent l="0" t="0" r="9525" b="9525"/>
                  <wp:docPr id="9" name="Picture 9" descr="https://cdn.webshopapp.com/shops/34658/files/50305286/brady-nylon-safety-padlock-green-with-cable-146127.jpg?_ga=2.180271140.1892978014.1557485745-296799959.15518820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cdn.webshopapp.com/shops/34658/files/50305286/brady-nylon-safety-padlock-green-with-cable-146127.jpg?_ga=2.180271140.1892978014.1557485745-296799959.15518820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013" cy="1153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F68039" w14:textId="77777777" w:rsidR="005D2BF9" w:rsidRDefault="005D2BF9" w:rsidP="006D5539">
            <w:pPr>
              <w:ind w:firstLine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proofErr w:type="spellStart"/>
            <w:r w:rsidRPr="00FC6BE8">
              <w:rPr>
                <w:rFonts w:ascii="Arial" w:hAnsi="Arial"/>
                <w:color w:val="000000"/>
                <w:sz w:val="22"/>
                <w:szCs w:val="22"/>
              </w:rPr>
              <w:t>Nylon</w:t>
            </w:r>
            <w:proofErr w:type="spellEnd"/>
            <w:r w:rsidRPr="00FC6BE8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C6BE8">
              <w:rPr>
                <w:rFonts w:ascii="Arial" w:hAnsi="Arial"/>
                <w:color w:val="000000"/>
                <w:sz w:val="22"/>
                <w:szCs w:val="22"/>
              </w:rPr>
              <w:t>safety</w:t>
            </w:r>
            <w:proofErr w:type="spellEnd"/>
            <w:r w:rsidRPr="00FC6BE8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C6BE8">
              <w:rPr>
                <w:rFonts w:ascii="Arial" w:hAnsi="Arial"/>
                <w:color w:val="000000"/>
                <w:sz w:val="22"/>
                <w:szCs w:val="22"/>
              </w:rPr>
              <w:t>padlock</w:t>
            </w:r>
            <w:proofErr w:type="spellEnd"/>
            <w:r w:rsidRPr="00FC6BE8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C6BE8">
              <w:rPr>
                <w:rFonts w:ascii="Arial" w:hAnsi="Arial"/>
                <w:color w:val="000000"/>
                <w:sz w:val="22"/>
                <w:szCs w:val="22"/>
              </w:rPr>
              <w:t>green</w:t>
            </w:r>
            <w:proofErr w:type="spellEnd"/>
            <w:r w:rsidRPr="00FC6BE8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C6BE8">
              <w:rPr>
                <w:rFonts w:ascii="Arial" w:hAnsi="Arial"/>
                <w:color w:val="000000"/>
                <w:sz w:val="22"/>
                <w:szCs w:val="22"/>
              </w:rPr>
              <w:t>with</w:t>
            </w:r>
            <w:proofErr w:type="spellEnd"/>
            <w:r w:rsidRPr="00FC6BE8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C6BE8">
              <w:rPr>
                <w:rFonts w:ascii="Arial" w:hAnsi="Arial"/>
                <w:color w:val="000000"/>
                <w:sz w:val="22"/>
                <w:szCs w:val="22"/>
              </w:rPr>
              <w:t>cable</w:t>
            </w:r>
            <w:proofErr w:type="spellEnd"/>
            <w:r w:rsidRPr="00FC6BE8">
              <w:rPr>
                <w:rFonts w:ascii="Arial" w:hAnsi="Arial"/>
                <w:color w:val="000000"/>
                <w:sz w:val="22"/>
                <w:szCs w:val="22"/>
              </w:rPr>
              <w:t xml:space="preserve"> 146127 </w:t>
            </w:r>
            <w:r w:rsidRPr="0008624C">
              <w:rPr>
                <w:rFonts w:ascii="Arial" w:hAnsi="Arial"/>
                <w:color w:val="000000"/>
                <w:sz w:val="22"/>
                <w:szCs w:val="22"/>
              </w:rPr>
              <w:t xml:space="preserve">(gamintojas </w:t>
            </w:r>
            <w:proofErr w:type="spellStart"/>
            <w:r w:rsidRPr="0008624C">
              <w:rPr>
                <w:rFonts w:ascii="Arial" w:hAnsi="Arial"/>
                <w:color w:val="000000"/>
                <w:sz w:val="22"/>
                <w:szCs w:val="22"/>
              </w:rPr>
              <w:t>Brady</w:t>
            </w:r>
            <w:proofErr w:type="spellEnd"/>
            <w:r>
              <w:rPr>
                <w:rFonts w:ascii="Arial" w:hAnsi="Arial"/>
                <w:color w:val="000000"/>
                <w:sz w:val="22"/>
                <w:szCs w:val="22"/>
              </w:rPr>
              <w:t xml:space="preserve">) </w:t>
            </w:r>
            <w:r w:rsidRPr="00353C36">
              <w:rPr>
                <w:rFonts w:ascii="Arial" w:hAnsi="Arial"/>
                <w:color w:val="000000"/>
                <w:sz w:val="22"/>
                <w:szCs w:val="22"/>
              </w:rPr>
              <w:t>arba analogiškos</w:t>
            </w:r>
          </w:p>
        </w:tc>
        <w:tc>
          <w:tcPr>
            <w:tcW w:w="1276" w:type="dxa"/>
            <w:vAlign w:val="center"/>
          </w:tcPr>
          <w:p w14:paraId="50A1B51E" w14:textId="77777777" w:rsidR="005D2BF9" w:rsidRPr="004E184C" w:rsidRDefault="007975FE" w:rsidP="00736357">
            <w:pPr>
              <w:ind w:firstLine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290</w:t>
            </w:r>
          </w:p>
          <w:p w14:paraId="66AE1264" w14:textId="77777777" w:rsidR="005D2BF9" w:rsidRPr="004E184C" w:rsidRDefault="005D2BF9" w:rsidP="00736357">
            <w:pPr>
              <w:ind w:firstLine="0"/>
              <w:jc w:val="center"/>
              <w:rPr>
                <w:rFonts w:ascii="Arial" w:hAnsi="Arial"/>
                <w:sz w:val="22"/>
                <w:szCs w:val="22"/>
              </w:rPr>
            </w:pPr>
            <w:r w:rsidRPr="004E184C">
              <w:rPr>
                <w:rFonts w:ascii="Arial" w:hAnsi="Arial"/>
                <w:sz w:val="22"/>
                <w:szCs w:val="22"/>
              </w:rPr>
              <w:t>(su 200 mm ilgio trosu)</w:t>
            </w:r>
          </w:p>
        </w:tc>
        <w:tc>
          <w:tcPr>
            <w:tcW w:w="1418" w:type="dxa"/>
            <w:vAlign w:val="center"/>
          </w:tcPr>
          <w:p w14:paraId="3F048602" w14:textId="77777777" w:rsidR="005D2BF9" w:rsidRPr="00B12053" w:rsidRDefault="005D2BF9" w:rsidP="00316FBD">
            <w:pPr>
              <w:ind w:firstLine="0"/>
              <w:jc w:val="center"/>
              <w:rPr>
                <w:rFonts w:ascii="Arial" w:hAnsi="Arial"/>
                <w:sz w:val="22"/>
                <w:szCs w:val="22"/>
              </w:rPr>
            </w:pPr>
            <w:r w:rsidRPr="00316FBD">
              <w:rPr>
                <w:rFonts w:ascii="Arial" w:hAnsi="Arial"/>
                <w:bCs/>
                <w:sz w:val="22"/>
                <w:szCs w:val="22"/>
              </w:rPr>
              <w:t>67050800007</w:t>
            </w:r>
            <w:r>
              <w:rPr>
                <w:rFonts w:ascii="Arial" w:hAnsi="Arial"/>
                <w:bCs/>
                <w:sz w:val="22"/>
                <w:szCs w:val="22"/>
              </w:rPr>
              <w:t>6</w:t>
            </w:r>
          </w:p>
        </w:tc>
        <w:tc>
          <w:tcPr>
            <w:tcW w:w="1134" w:type="dxa"/>
            <w:vMerge/>
          </w:tcPr>
          <w:p w14:paraId="2B95C1FC" w14:textId="77777777" w:rsidR="005D2BF9" w:rsidRPr="00B12053" w:rsidRDefault="005D2BF9" w:rsidP="0008624C">
            <w:pPr>
              <w:ind w:firstLine="0"/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528" w:type="dxa"/>
            <w:vMerge w:val="restart"/>
            <w:vAlign w:val="center"/>
          </w:tcPr>
          <w:p w14:paraId="2B3FB06C" w14:textId="77777777" w:rsidR="005D2BF9" w:rsidRPr="00B12053" w:rsidRDefault="005D2BF9" w:rsidP="0008624C">
            <w:pPr>
              <w:ind w:firstLine="0"/>
              <w:jc w:val="both"/>
              <w:rPr>
                <w:rFonts w:ascii="Arial" w:hAnsi="Arial"/>
                <w:sz w:val="22"/>
                <w:szCs w:val="22"/>
              </w:rPr>
            </w:pPr>
            <w:r w:rsidRPr="00B12053">
              <w:rPr>
                <w:rFonts w:ascii="Arial" w:hAnsi="Arial"/>
                <w:sz w:val="22"/>
                <w:szCs w:val="22"/>
              </w:rPr>
              <w:t>1. Atsparios korozijai, cheminių medžiagų poveikiui, korpusas atsparus ultravioletinių spindulių poveikiui.</w:t>
            </w:r>
          </w:p>
          <w:p w14:paraId="455FEAD6" w14:textId="77777777" w:rsidR="005D2BF9" w:rsidRPr="00B12053" w:rsidRDefault="005D2BF9" w:rsidP="0008624C">
            <w:pPr>
              <w:ind w:firstLine="0"/>
              <w:jc w:val="both"/>
              <w:rPr>
                <w:rFonts w:ascii="Arial" w:hAnsi="Arial"/>
                <w:sz w:val="22"/>
                <w:szCs w:val="22"/>
              </w:rPr>
            </w:pPr>
            <w:r w:rsidRPr="00B12053">
              <w:rPr>
                <w:rFonts w:ascii="Arial" w:hAnsi="Arial"/>
                <w:sz w:val="22"/>
                <w:szCs w:val="22"/>
              </w:rPr>
              <w:t>2. Tinkamos naudoti lauko sąlygomis.</w:t>
            </w:r>
          </w:p>
          <w:p w14:paraId="0BC0F826" w14:textId="77777777" w:rsidR="005D2BF9" w:rsidRPr="00B12053" w:rsidRDefault="005D2BF9" w:rsidP="0008624C">
            <w:pPr>
              <w:ind w:firstLine="0"/>
              <w:jc w:val="both"/>
              <w:rPr>
                <w:rFonts w:ascii="Arial" w:hAnsi="Arial"/>
                <w:sz w:val="22"/>
                <w:szCs w:val="22"/>
              </w:rPr>
            </w:pPr>
            <w:r w:rsidRPr="00B12053">
              <w:rPr>
                <w:rFonts w:ascii="Arial" w:hAnsi="Arial"/>
                <w:sz w:val="22"/>
                <w:szCs w:val="22"/>
              </w:rPr>
              <w:t>3. Kiekvienai spynai rakinti skirtas vienas raktas.</w:t>
            </w:r>
          </w:p>
          <w:p w14:paraId="04FC8C92" w14:textId="77777777" w:rsidR="005D2BF9" w:rsidRPr="00B12053" w:rsidRDefault="005D2BF9" w:rsidP="0008624C">
            <w:pPr>
              <w:ind w:firstLine="0"/>
              <w:jc w:val="both"/>
              <w:rPr>
                <w:rFonts w:ascii="Arial" w:hAnsi="Arial"/>
                <w:sz w:val="22"/>
                <w:szCs w:val="22"/>
              </w:rPr>
            </w:pPr>
            <w:r w:rsidRPr="00B12053">
              <w:rPr>
                <w:rFonts w:ascii="Arial" w:hAnsi="Arial"/>
                <w:sz w:val="22"/>
                <w:szCs w:val="22"/>
              </w:rPr>
              <w:t>4. Ant korpuso šoninių paviršių turi būti ne mažesnio kaip 4 mm aukščio aiškiai matomas spynos identifikacinis numeris, analogiškas identifikacinis numeris turi būti ant spynos rakto.</w:t>
            </w:r>
          </w:p>
          <w:p w14:paraId="67A96A72" w14:textId="77777777" w:rsidR="005D2BF9" w:rsidRPr="00B12053" w:rsidRDefault="005D2BF9" w:rsidP="0008624C">
            <w:pPr>
              <w:ind w:firstLine="0"/>
              <w:jc w:val="both"/>
              <w:rPr>
                <w:rFonts w:ascii="Arial" w:hAnsi="Arial"/>
                <w:sz w:val="22"/>
                <w:szCs w:val="22"/>
              </w:rPr>
            </w:pPr>
            <w:r w:rsidRPr="00B12053">
              <w:rPr>
                <w:rFonts w:ascii="Arial" w:hAnsi="Arial"/>
                <w:sz w:val="22"/>
                <w:szCs w:val="22"/>
              </w:rPr>
              <w:t>5. Tinkamos naudoti potencialiai sprogioje aplinkoje (2 zonoje).</w:t>
            </w:r>
          </w:p>
          <w:p w14:paraId="69657419" w14:textId="77777777" w:rsidR="005D2BF9" w:rsidRPr="00B12053" w:rsidRDefault="005D2BF9" w:rsidP="0008624C">
            <w:pPr>
              <w:ind w:firstLine="0"/>
              <w:jc w:val="both"/>
              <w:rPr>
                <w:rFonts w:ascii="Arial" w:hAnsi="Arial"/>
                <w:sz w:val="22"/>
                <w:szCs w:val="22"/>
              </w:rPr>
            </w:pPr>
          </w:p>
        </w:tc>
      </w:tr>
      <w:tr w:rsidR="005D2BF9" w:rsidRPr="00530552" w14:paraId="34066045" w14:textId="77777777" w:rsidTr="00BB77B0">
        <w:trPr>
          <w:trHeight w:val="974"/>
        </w:trPr>
        <w:tc>
          <w:tcPr>
            <w:tcW w:w="611" w:type="dxa"/>
          </w:tcPr>
          <w:p w14:paraId="1E0A2DC2" w14:textId="77777777" w:rsidR="005D2BF9" w:rsidRPr="00D47E0A" w:rsidRDefault="005D2BF9" w:rsidP="005D2BF9">
            <w:pPr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Cs/>
                <w:color w:val="000000"/>
                <w:sz w:val="22"/>
                <w:szCs w:val="22"/>
              </w:rPr>
              <w:t>43</w:t>
            </w:r>
          </w:p>
        </w:tc>
        <w:tc>
          <w:tcPr>
            <w:tcW w:w="1843" w:type="dxa"/>
            <w:vMerge/>
            <w:vAlign w:val="center"/>
            <w:hideMark/>
          </w:tcPr>
          <w:p w14:paraId="078A21A7" w14:textId="77777777" w:rsidR="005D2BF9" w:rsidRPr="00D47E0A" w:rsidRDefault="005D2BF9" w:rsidP="00745AFD">
            <w:pPr>
              <w:rPr>
                <w:rFonts w:ascii="Arial" w:hAnsi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  <w:vMerge/>
          </w:tcPr>
          <w:p w14:paraId="5939C3A8" w14:textId="77777777" w:rsidR="005D2BF9" w:rsidRDefault="005D2BF9" w:rsidP="00D47E0A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813E285" w14:textId="77777777" w:rsidR="005D2BF9" w:rsidRPr="004E184C" w:rsidRDefault="007975FE" w:rsidP="00736357">
            <w:pPr>
              <w:ind w:firstLine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465</w:t>
            </w:r>
          </w:p>
          <w:p w14:paraId="4DE5BDAA" w14:textId="77777777" w:rsidR="005D2BF9" w:rsidRPr="004E184C" w:rsidRDefault="005D2BF9" w:rsidP="00736357">
            <w:pPr>
              <w:ind w:firstLine="0"/>
              <w:jc w:val="center"/>
              <w:rPr>
                <w:rFonts w:ascii="Arial" w:hAnsi="Arial"/>
                <w:sz w:val="22"/>
                <w:szCs w:val="22"/>
              </w:rPr>
            </w:pPr>
            <w:r w:rsidRPr="004E184C">
              <w:rPr>
                <w:rFonts w:ascii="Arial" w:hAnsi="Arial"/>
                <w:sz w:val="22"/>
                <w:szCs w:val="22"/>
              </w:rPr>
              <w:t>(su 400 mm ilgio trosu)</w:t>
            </w:r>
          </w:p>
        </w:tc>
        <w:tc>
          <w:tcPr>
            <w:tcW w:w="1418" w:type="dxa"/>
            <w:vAlign w:val="center"/>
          </w:tcPr>
          <w:p w14:paraId="01AA0930" w14:textId="77777777" w:rsidR="005D2BF9" w:rsidRPr="00B12053" w:rsidRDefault="005D2BF9" w:rsidP="00316FBD">
            <w:pPr>
              <w:ind w:firstLine="0"/>
              <w:jc w:val="center"/>
              <w:rPr>
                <w:rFonts w:ascii="Arial" w:hAnsi="Arial"/>
                <w:sz w:val="22"/>
                <w:szCs w:val="22"/>
              </w:rPr>
            </w:pPr>
            <w:r w:rsidRPr="00316FBD">
              <w:rPr>
                <w:rFonts w:ascii="Arial" w:hAnsi="Arial"/>
                <w:sz w:val="22"/>
                <w:szCs w:val="22"/>
              </w:rPr>
              <w:t>67050800007</w:t>
            </w:r>
            <w:r>
              <w:rPr>
                <w:rFonts w:ascii="Arial" w:hAnsi="Arial"/>
                <w:sz w:val="22"/>
                <w:szCs w:val="22"/>
              </w:rPr>
              <w:t>7</w:t>
            </w:r>
          </w:p>
        </w:tc>
        <w:tc>
          <w:tcPr>
            <w:tcW w:w="1134" w:type="dxa"/>
            <w:vMerge/>
          </w:tcPr>
          <w:p w14:paraId="732F3586" w14:textId="77777777" w:rsidR="005D2BF9" w:rsidRPr="00B12053" w:rsidRDefault="005D2BF9" w:rsidP="00EA2814">
            <w:pPr>
              <w:ind w:firstLine="0"/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528" w:type="dxa"/>
            <w:vMerge/>
            <w:vAlign w:val="center"/>
          </w:tcPr>
          <w:p w14:paraId="752553A2" w14:textId="77777777" w:rsidR="005D2BF9" w:rsidRPr="00B12053" w:rsidRDefault="005D2BF9" w:rsidP="00EA2814">
            <w:pPr>
              <w:ind w:firstLine="0"/>
              <w:jc w:val="both"/>
              <w:rPr>
                <w:rFonts w:ascii="Arial" w:hAnsi="Arial"/>
                <w:sz w:val="22"/>
                <w:szCs w:val="22"/>
              </w:rPr>
            </w:pPr>
          </w:p>
        </w:tc>
      </w:tr>
      <w:tr w:rsidR="005D2BF9" w:rsidRPr="00530552" w14:paraId="04AAE6EA" w14:textId="77777777" w:rsidTr="00BB77B0">
        <w:trPr>
          <w:trHeight w:val="615"/>
        </w:trPr>
        <w:tc>
          <w:tcPr>
            <w:tcW w:w="611" w:type="dxa"/>
          </w:tcPr>
          <w:p w14:paraId="73A7F8A0" w14:textId="77777777" w:rsidR="005D2BF9" w:rsidRPr="00B12053" w:rsidRDefault="005D2BF9" w:rsidP="006D5539">
            <w:pPr>
              <w:ind w:firstLine="0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DFA0FDC" w14:textId="77777777" w:rsidR="005D2BF9" w:rsidRPr="00B12053" w:rsidRDefault="005D2BF9" w:rsidP="006D5539">
            <w:pPr>
              <w:ind w:firstLine="0"/>
              <w:rPr>
                <w:rFonts w:ascii="Arial" w:hAnsi="Arial"/>
                <w:bCs/>
                <w:sz w:val="22"/>
                <w:szCs w:val="22"/>
              </w:rPr>
            </w:pPr>
            <w:r w:rsidRPr="00B12053">
              <w:rPr>
                <w:rFonts w:ascii="Arial" w:hAnsi="Arial"/>
                <w:bCs/>
                <w:sz w:val="22"/>
                <w:szCs w:val="22"/>
              </w:rPr>
              <w:t xml:space="preserve">Spynos </w:t>
            </w:r>
          </w:p>
          <w:p w14:paraId="4D3F169B" w14:textId="77777777" w:rsidR="005D2BF9" w:rsidRPr="00B12053" w:rsidRDefault="005D2BF9" w:rsidP="00064D5D">
            <w:pPr>
              <w:ind w:firstLine="0"/>
              <w:rPr>
                <w:rFonts w:ascii="Arial" w:hAnsi="Arial"/>
                <w:bCs/>
                <w:sz w:val="22"/>
                <w:szCs w:val="22"/>
              </w:rPr>
            </w:pPr>
            <w:r w:rsidRPr="00B12053">
              <w:rPr>
                <w:rFonts w:ascii="Arial" w:hAnsi="Arial"/>
                <w:bCs/>
                <w:sz w:val="22"/>
                <w:szCs w:val="22"/>
              </w:rPr>
              <w:t>(mėlynos spalvos)</w:t>
            </w:r>
          </w:p>
        </w:tc>
        <w:tc>
          <w:tcPr>
            <w:tcW w:w="3685" w:type="dxa"/>
          </w:tcPr>
          <w:p w14:paraId="08530E2E" w14:textId="77777777" w:rsidR="005D2BF9" w:rsidRDefault="005D2BF9" w:rsidP="006D5539">
            <w:pPr>
              <w:ind w:firstLine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064D5D">
              <w:rPr>
                <w:rFonts w:ascii="Arial" w:hAnsi="Arial"/>
                <w:noProof/>
                <w:color w:val="000000"/>
                <w:sz w:val="22"/>
                <w:szCs w:val="22"/>
                <w:lang w:eastAsia="lt-LT"/>
              </w:rPr>
              <w:drawing>
                <wp:inline distT="0" distB="0" distL="0" distR="0" wp14:anchorId="26791E1F" wp14:editId="0F8545EF">
                  <wp:extent cx="1272209" cy="1272209"/>
                  <wp:effectExtent l="0" t="0" r="4445" b="4445"/>
                  <wp:docPr id="2" name="Picture 2" descr="https://cdn.webshopapp.com/shops/34658/files/26002717/master-lock-zenex-safety-padlock-blue-s31blu-s31ka.jpg?_ga=2.45591975.2082754372.1557732246-296799959.15518820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cdn.webshopapp.com/shops/34658/files/26002717/master-lock-zenex-safety-padlock-blue-s31blu-s31ka.jpg?_ga=2.45591975.2082754372.1557732246-296799959.15518820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2227" cy="12722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53B454" w14:textId="77777777" w:rsidR="005D2BF9" w:rsidRDefault="005D2BF9" w:rsidP="006D5539">
            <w:pPr>
              <w:ind w:firstLine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proofErr w:type="spellStart"/>
            <w:r w:rsidRPr="00B12053">
              <w:rPr>
                <w:rFonts w:ascii="Arial" w:hAnsi="Arial"/>
                <w:sz w:val="22"/>
                <w:szCs w:val="22"/>
              </w:rPr>
              <w:lastRenderedPageBreak/>
              <w:t>Zenex</w:t>
            </w:r>
            <w:proofErr w:type="spellEnd"/>
            <w:r w:rsidRPr="00B12053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B12053">
              <w:rPr>
                <w:rFonts w:ascii="Arial" w:hAnsi="Arial"/>
                <w:sz w:val="22"/>
                <w:szCs w:val="22"/>
              </w:rPr>
              <w:t>safety</w:t>
            </w:r>
            <w:proofErr w:type="spellEnd"/>
            <w:r w:rsidRPr="00B12053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B12053">
              <w:rPr>
                <w:rFonts w:ascii="Arial" w:hAnsi="Arial"/>
                <w:sz w:val="22"/>
                <w:szCs w:val="22"/>
              </w:rPr>
              <w:t>padlock</w:t>
            </w:r>
            <w:proofErr w:type="spellEnd"/>
            <w:r w:rsidRPr="00B12053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B12053">
              <w:rPr>
                <w:rFonts w:ascii="Arial" w:hAnsi="Arial"/>
                <w:sz w:val="22"/>
                <w:szCs w:val="22"/>
              </w:rPr>
              <w:t>blue</w:t>
            </w:r>
            <w:proofErr w:type="spellEnd"/>
            <w:r w:rsidRPr="00B12053">
              <w:rPr>
                <w:rFonts w:ascii="Arial" w:hAnsi="Arial"/>
                <w:sz w:val="22"/>
                <w:szCs w:val="22"/>
              </w:rPr>
              <w:t xml:space="preserve"> S31BLU - S31KABLU </w:t>
            </w:r>
            <w:r w:rsidRPr="00D425BD">
              <w:rPr>
                <w:rFonts w:ascii="Arial" w:hAnsi="Arial"/>
                <w:color w:val="000000"/>
                <w:sz w:val="22"/>
                <w:szCs w:val="22"/>
              </w:rPr>
              <w:t xml:space="preserve">(gamintojas </w:t>
            </w:r>
            <w:proofErr w:type="spellStart"/>
            <w:r w:rsidRPr="00D425BD">
              <w:rPr>
                <w:rFonts w:ascii="Arial" w:hAnsi="Arial"/>
                <w:color w:val="000000"/>
                <w:sz w:val="22"/>
                <w:szCs w:val="22"/>
              </w:rPr>
              <w:t>Master</w:t>
            </w:r>
            <w:proofErr w:type="spellEnd"/>
            <w:r w:rsidRPr="00D425BD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425BD">
              <w:rPr>
                <w:rFonts w:ascii="Arial" w:hAnsi="Arial"/>
                <w:color w:val="000000"/>
                <w:sz w:val="22"/>
                <w:szCs w:val="22"/>
              </w:rPr>
              <w:t>Lock</w:t>
            </w:r>
            <w:proofErr w:type="spellEnd"/>
            <w:r w:rsidRPr="00D425BD">
              <w:rPr>
                <w:rFonts w:ascii="Arial" w:hAnsi="Arial"/>
                <w:color w:val="000000"/>
                <w:sz w:val="22"/>
                <w:szCs w:val="22"/>
              </w:rPr>
              <w:t>) arba analogiškos</w:t>
            </w:r>
          </w:p>
        </w:tc>
        <w:tc>
          <w:tcPr>
            <w:tcW w:w="1276" w:type="dxa"/>
            <w:vAlign w:val="center"/>
          </w:tcPr>
          <w:p w14:paraId="2739EE82" w14:textId="77777777" w:rsidR="005D2BF9" w:rsidRPr="00C302EC" w:rsidRDefault="007975FE" w:rsidP="00796D44">
            <w:pPr>
              <w:ind w:firstLine="0"/>
              <w:jc w:val="center"/>
              <w:rPr>
                <w:rFonts w:ascii="Arial" w:hAnsi="Arial"/>
                <w:b/>
                <w:color w:val="FF0000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lastRenderedPageBreak/>
              <w:t>140</w:t>
            </w:r>
          </w:p>
        </w:tc>
        <w:tc>
          <w:tcPr>
            <w:tcW w:w="1418" w:type="dxa"/>
            <w:vAlign w:val="center"/>
          </w:tcPr>
          <w:p w14:paraId="747FAB98" w14:textId="77777777" w:rsidR="005D2BF9" w:rsidRDefault="005D2BF9" w:rsidP="00316FBD">
            <w:pPr>
              <w:ind w:firstLine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670508000078</w:t>
            </w:r>
          </w:p>
        </w:tc>
        <w:tc>
          <w:tcPr>
            <w:tcW w:w="1134" w:type="dxa"/>
            <w:vAlign w:val="center"/>
          </w:tcPr>
          <w:p w14:paraId="60E6D32A" w14:textId="77777777" w:rsidR="005D2BF9" w:rsidRDefault="005D2BF9" w:rsidP="00735702">
            <w:pPr>
              <w:ind w:firstLine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B0001 </w:t>
            </w:r>
          </w:p>
          <w:p w14:paraId="123FD04C" w14:textId="77777777" w:rsidR="005D2BF9" w:rsidRDefault="005D2BF9" w:rsidP="00735702">
            <w:pPr>
              <w:ind w:firstLine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B0230</w:t>
            </w:r>
          </w:p>
        </w:tc>
        <w:tc>
          <w:tcPr>
            <w:tcW w:w="5528" w:type="dxa"/>
            <w:vAlign w:val="center"/>
          </w:tcPr>
          <w:p w14:paraId="3526A583" w14:textId="77777777" w:rsidR="005D2BF9" w:rsidRDefault="005D2BF9" w:rsidP="00EA2814">
            <w:pPr>
              <w:ind w:firstLine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1. </w:t>
            </w:r>
            <w:r w:rsidRPr="00C11666">
              <w:rPr>
                <w:rFonts w:ascii="Arial" w:hAnsi="Arial"/>
                <w:color w:val="000000"/>
                <w:sz w:val="22"/>
                <w:szCs w:val="22"/>
              </w:rPr>
              <w:t>Atsparios korozijai, korpusas atsparus ultravioletinių spindulių poveikiui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>.</w:t>
            </w:r>
          </w:p>
          <w:p w14:paraId="26A86B62" w14:textId="77777777" w:rsidR="005D2BF9" w:rsidRDefault="005D2BF9" w:rsidP="00D425BD">
            <w:pPr>
              <w:ind w:firstLine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2. K</w:t>
            </w:r>
            <w:r w:rsidRPr="00C11666">
              <w:rPr>
                <w:rFonts w:ascii="Arial" w:hAnsi="Arial"/>
                <w:color w:val="000000"/>
                <w:sz w:val="22"/>
                <w:szCs w:val="22"/>
              </w:rPr>
              <w:t>iekvienai spynai rakinti skirtas vienas raktas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>.</w:t>
            </w:r>
          </w:p>
          <w:p w14:paraId="262C4B72" w14:textId="77777777" w:rsidR="005D2BF9" w:rsidRPr="0008624C" w:rsidRDefault="005D2BF9" w:rsidP="00F62729">
            <w:pPr>
              <w:ind w:firstLine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3. </w:t>
            </w:r>
            <w:r w:rsidRPr="00F62729">
              <w:rPr>
                <w:rFonts w:ascii="Arial" w:hAnsi="Arial"/>
                <w:color w:val="000000"/>
                <w:sz w:val="22"/>
                <w:szCs w:val="22"/>
              </w:rPr>
              <w:t>Ant korpuso šoninių paviršių turi būti ne mažesnio kaip 4 mm aukščio aiškiai matomas spynos identifikacinis numeris, analogiškas identifikacinis numeris turi būti ant spynos rakto.</w:t>
            </w:r>
          </w:p>
          <w:p w14:paraId="0C571AC6" w14:textId="77777777" w:rsidR="005D2BF9" w:rsidRPr="00530552" w:rsidRDefault="005D2BF9" w:rsidP="00D425BD">
            <w:pPr>
              <w:ind w:firstLine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</w:tr>
      <w:tr w:rsidR="005D2BF9" w:rsidRPr="00796D44" w14:paraId="09F4A1A7" w14:textId="77777777" w:rsidTr="00BB77B0">
        <w:trPr>
          <w:trHeight w:val="615"/>
        </w:trPr>
        <w:tc>
          <w:tcPr>
            <w:tcW w:w="611" w:type="dxa"/>
          </w:tcPr>
          <w:p w14:paraId="2B694F57" w14:textId="77777777" w:rsidR="005D2BF9" w:rsidRPr="00796D44" w:rsidRDefault="005D2BF9" w:rsidP="0075367A">
            <w:pPr>
              <w:ind w:firstLine="0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157628" w14:textId="77777777" w:rsidR="005D2BF9" w:rsidRPr="00796D44" w:rsidRDefault="005D2BF9" w:rsidP="0075367A">
            <w:pPr>
              <w:ind w:firstLine="0"/>
              <w:rPr>
                <w:rFonts w:ascii="Arial" w:hAnsi="Arial"/>
                <w:bCs/>
                <w:sz w:val="22"/>
                <w:szCs w:val="22"/>
              </w:rPr>
            </w:pPr>
            <w:r w:rsidRPr="00796D44">
              <w:rPr>
                <w:rFonts w:ascii="Arial" w:hAnsi="Arial"/>
                <w:bCs/>
                <w:sz w:val="22"/>
                <w:szCs w:val="22"/>
              </w:rPr>
              <w:t xml:space="preserve">Spynos </w:t>
            </w:r>
          </w:p>
          <w:p w14:paraId="0C627CD4" w14:textId="77777777" w:rsidR="005D2BF9" w:rsidRPr="00796D44" w:rsidRDefault="005D2BF9" w:rsidP="0075367A">
            <w:pPr>
              <w:ind w:firstLine="0"/>
              <w:rPr>
                <w:rFonts w:ascii="Arial" w:hAnsi="Arial"/>
                <w:bCs/>
                <w:sz w:val="22"/>
                <w:szCs w:val="22"/>
              </w:rPr>
            </w:pPr>
            <w:r w:rsidRPr="00796D44">
              <w:rPr>
                <w:rFonts w:ascii="Arial" w:hAnsi="Arial"/>
                <w:bCs/>
                <w:sz w:val="22"/>
                <w:szCs w:val="22"/>
              </w:rPr>
              <w:t xml:space="preserve">(geltonos spalvos) </w:t>
            </w:r>
          </w:p>
          <w:p w14:paraId="395B8F82" w14:textId="77777777" w:rsidR="005D2BF9" w:rsidRPr="00796D44" w:rsidRDefault="005D2BF9" w:rsidP="0075367A">
            <w:pPr>
              <w:ind w:firstLine="0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3685" w:type="dxa"/>
          </w:tcPr>
          <w:p w14:paraId="089D4B6F" w14:textId="77777777" w:rsidR="005D2BF9" w:rsidRPr="00796D44" w:rsidRDefault="005D2BF9" w:rsidP="0075367A">
            <w:pPr>
              <w:ind w:firstLine="0"/>
              <w:jc w:val="center"/>
              <w:rPr>
                <w:rFonts w:ascii="Arial" w:hAnsi="Arial"/>
                <w:sz w:val="22"/>
                <w:szCs w:val="22"/>
              </w:rPr>
            </w:pPr>
            <w:r w:rsidRPr="00796D44">
              <w:rPr>
                <w:rFonts w:ascii="Roboto" w:hAnsi="Roboto"/>
                <w:noProof/>
                <w:lang w:eastAsia="lt-LT"/>
              </w:rPr>
              <w:drawing>
                <wp:inline distT="0" distB="0" distL="0" distR="0" wp14:anchorId="06D89DEC" wp14:editId="3F2F0DC6">
                  <wp:extent cx="1188085" cy="1188085"/>
                  <wp:effectExtent l="0" t="0" r="0" b="0"/>
                  <wp:docPr id="4" name="Picture 4" descr="https://cdn.webshopapp.com/shops/34658/files/11822233/master-lock-zenex-safety-padlock-yellow-s31ylw-s31.jpg?_ga=2.106881536.2082754372.1557732246-296799959.15518820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cdn.webshopapp.com/shops/34658/files/11822233/master-lock-zenex-safety-padlock-yellow-s31ylw-s31.jpg?_ga=2.106881536.2082754372.1557732246-296799959.15518820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224" cy="1188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638405" w14:textId="77777777" w:rsidR="005D2BF9" w:rsidRPr="00796D44" w:rsidRDefault="005D2BF9" w:rsidP="0075367A">
            <w:pPr>
              <w:ind w:firstLine="0"/>
              <w:jc w:val="center"/>
              <w:rPr>
                <w:rFonts w:ascii="Arial" w:hAnsi="Arial"/>
                <w:sz w:val="22"/>
                <w:szCs w:val="22"/>
              </w:rPr>
            </w:pPr>
            <w:proofErr w:type="spellStart"/>
            <w:r w:rsidRPr="00796D44">
              <w:rPr>
                <w:rFonts w:ascii="Arial" w:hAnsi="Arial"/>
                <w:sz w:val="22"/>
                <w:szCs w:val="22"/>
              </w:rPr>
              <w:t>Zenex</w:t>
            </w:r>
            <w:proofErr w:type="spellEnd"/>
            <w:r w:rsidRPr="00796D44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796D44">
              <w:rPr>
                <w:rFonts w:ascii="Arial" w:hAnsi="Arial"/>
                <w:sz w:val="22"/>
                <w:szCs w:val="22"/>
              </w:rPr>
              <w:t>safety</w:t>
            </w:r>
            <w:proofErr w:type="spellEnd"/>
            <w:r w:rsidRPr="00796D44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796D44">
              <w:rPr>
                <w:rFonts w:ascii="Arial" w:hAnsi="Arial"/>
                <w:sz w:val="22"/>
                <w:szCs w:val="22"/>
              </w:rPr>
              <w:t>padlock</w:t>
            </w:r>
            <w:proofErr w:type="spellEnd"/>
            <w:r w:rsidRPr="00796D44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796D44">
              <w:rPr>
                <w:rFonts w:ascii="Arial" w:hAnsi="Arial"/>
                <w:sz w:val="22"/>
                <w:szCs w:val="22"/>
              </w:rPr>
              <w:t>yellow</w:t>
            </w:r>
            <w:proofErr w:type="spellEnd"/>
            <w:r w:rsidRPr="00796D44">
              <w:rPr>
                <w:rFonts w:ascii="Arial" w:hAnsi="Arial"/>
                <w:sz w:val="22"/>
                <w:szCs w:val="22"/>
              </w:rPr>
              <w:t xml:space="preserve"> S31YLW - S31KAYLW (gamintojas </w:t>
            </w:r>
            <w:proofErr w:type="spellStart"/>
            <w:r w:rsidRPr="00796D44">
              <w:rPr>
                <w:rFonts w:ascii="Arial" w:hAnsi="Arial"/>
                <w:sz w:val="22"/>
                <w:szCs w:val="22"/>
              </w:rPr>
              <w:t>Master</w:t>
            </w:r>
            <w:proofErr w:type="spellEnd"/>
            <w:r w:rsidRPr="00796D44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796D44">
              <w:rPr>
                <w:rFonts w:ascii="Arial" w:hAnsi="Arial"/>
                <w:sz w:val="22"/>
                <w:szCs w:val="22"/>
              </w:rPr>
              <w:t>Lock</w:t>
            </w:r>
            <w:proofErr w:type="spellEnd"/>
            <w:r w:rsidRPr="00796D44">
              <w:rPr>
                <w:rFonts w:ascii="Arial" w:hAnsi="Arial"/>
                <w:sz w:val="22"/>
                <w:szCs w:val="22"/>
              </w:rPr>
              <w:t>) arba analogiškos</w:t>
            </w:r>
          </w:p>
        </w:tc>
        <w:tc>
          <w:tcPr>
            <w:tcW w:w="1276" w:type="dxa"/>
            <w:vAlign w:val="center"/>
          </w:tcPr>
          <w:p w14:paraId="25CC6B1E" w14:textId="77777777" w:rsidR="005D2BF9" w:rsidRPr="00796D44" w:rsidRDefault="00BB77B0" w:rsidP="0075367A">
            <w:pPr>
              <w:ind w:firstLine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30</w:t>
            </w:r>
          </w:p>
        </w:tc>
        <w:tc>
          <w:tcPr>
            <w:tcW w:w="1418" w:type="dxa"/>
            <w:vAlign w:val="center"/>
          </w:tcPr>
          <w:p w14:paraId="2E361353" w14:textId="77777777" w:rsidR="005D2BF9" w:rsidRDefault="005D2BF9" w:rsidP="00316FBD">
            <w:pPr>
              <w:ind w:firstLine="0"/>
              <w:jc w:val="center"/>
              <w:rPr>
                <w:rFonts w:ascii="Arial" w:hAnsi="Arial"/>
                <w:color w:val="FF0000"/>
                <w:sz w:val="22"/>
                <w:szCs w:val="22"/>
              </w:rPr>
            </w:pPr>
            <w:r w:rsidRPr="0004384A">
              <w:rPr>
                <w:rFonts w:ascii="Arial" w:hAnsi="Arial"/>
                <w:color w:val="FF0000"/>
                <w:sz w:val="22"/>
                <w:szCs w:val="22"/>
              </w:rPr>
              <w:t>670508000079</w:t>
            </w:r>
          </w:p>
          <w:p w14:paraId="6B901E2F" w14:textId="77777777" w:rsidR="005D2BF9" w:rsidRPr="00796D44" w:rsidRDefault="005D2BF9" w:rsidP="00316FBD">
            <w:pPr>
              <w:ind w:firstLine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color w:val="FF0000"/>
                <w:sz w:val="22"/>
                <w:szCs w:val="22"/>
              </w:rPr>
              <w:t>(prie šių spynų buvo 3 raktai, dabar reikia 5 raktų)</w:t>
            </w:r>
          </w:p>
        </w:tc>
        <w:tc>
          <w:tcPr>
            <w:tcW w:w="1134" w:type="dxa"/>
          </w:tcPr>
          <w:p w14:paraId="12E2D269" w14:textId="77777777" w:rsidR="005D2BF9" w:rsidRPr="00796D44" w:rsidRDefault="005D2BF9" w:rsidP="0075367A">
            <w:pPr>
              <w:ind w:firstLine="0"/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 w14:paraId="22AEB7D3" w14:textId="77777777" w:rsidR="005D2BF9" w:rsidRPr="00796D44" w:rsidRDefault="005D2BF9" w:rsidP="0075367A">
            <w:pPr>
              <w:ind w:firstLine="0"/>
              <w:jc w:val="both"/>
              <w:rPr>
                <w:rFonts w:ascii="Arial" w:hAnsi="Arial"/>
                <w:sz w:val="22"/>
                <w:szCs w:val="22"/>
              </w:rPr>
            </w:pPr>
            <w:r w:rsidRPr="00796D44">
              <w:rPr>
                <w:rFonts w:ascii="Arial" w:hAnsi="Arial"/>
                <w:sz w:val="22"/>
                <w:szCs w:val="22"/>
              </w:rPr>
              <w:t>1. Atsparios korozijai, cheminių medžiagų poveikiui, korpusas atsparus ultravioletinių spindulių poveikiui.</w:t>
            </w:r>
          </w:p>
          <w:p w14:paraId="23CEDD8A" w14:textId="77777777" w:rsidR="005D2BF9" w:rsidRPr="00796D44" w:rsidRDefault="005D2BF9" w:rsidP="0075367A">
            <w:pPr>
              <w:ind w:firstLine="0"/>
              <w:jc w:val="both"/>
              <w:rPr>
                <w:rFonts w:ascii="Arial" w:hAnsi="Arial"/>
                <w:sz w:val="22"/>
                <w:szCs w:val="22"/>
              </w:rPr>
            </w:pPr>
            <w:r w:rsidRPr="00796D44">
              <w:rPr>
                <w:rFonts w:ascii="Arial" w:hAnsi="Arial"/>
                <w:sz w:val="22"/>
                <w:szCs w:val="22"/>
              </w:rPr>
              <w:t>2. Tinkamos naudoti lauko sąlygomis.</w:t>
            </w:r>
          </w:p>
          <w:p w14:paraId="5215C056" w14:textId="77777777" w:rsidR="005D2BF9" w:rsidRPr="00796D44" w:rsidRDefault="005D2BF9" w:rsidP="0075367A">
            <w:pPr>
              <w:ind w:firstLine="0"/>
              <w:jc w:val="both"/>
              <w:rPr>
                <w:rFonts w:ascii="Arial" w:hAnsi="Arial"/>
                <w:sz w:val="22"/>
                <w:szCs w:val="22"/>
              </w:rPr>
            </w:pPr>
            <w:r w:rsidRPr="00796D44">
              <w:rPr>
                <w:rFonts w:ascii="Arial" w:hAnsi="Arial"/>
                <w:sz w:val="22"/>
                <w:szCs w:val="22"/>
              </w:rPr>
              <w:t xml:space="preserve">3. Šių spynų rakinimui turi būti skirti </w:t>
            </w:r>
            <w:r w:rsidRPr="0004384A">
              <w:rPr>
                <w:rFonts w:ascii="Arial" w:hAnsi="Arial"/>
                <w:b/>
                <w:color w:val="FF0000"/>
                <w:sz w:val="22"/>
                <w:szCs w:val="22"/>
              </w:rPr>
              <w:t>5 raktai</w:t>
            </w:r>
            <w:r w:rsidRPr="00796D44">
              <w:rPr>
                <w:rFonts w:ascii="Arial" w:hAnsi="Arial"/>
                <w:sz w:val="22"/>
                <w:szCs w:val="22"/>
              </w:rPr>
              <w:t>, kuriais būtų galima rakinti bet kurią spyną.</w:t>
            </w:r>
          </w:p>
          <w:p w14:paraId="27808ED7" w14:textId="77777777" w:rsidR="005D2BF9" w:rsidRPr="00796D44" w:rsidRDefault="005D2BF9" w:rsidP="0075367A">
            <w:pPr>
              <w:ind w:firstLine="0"/>
              <w:jc w:val="both"/>
              <w:rPr>
                <w:rFonts w:ascii="Arial" w:hAnsi="Arial"/>
                <w:sz w:val="22"/>
                <w:szCs w:val="22"/>
              </w:rPr>
            </w:pPr>
            <w:r w:rsidRPr="00796D44">
              <w:rPr>
                <w:rFonts w:ascii="Arial" w:hAnsi="Arial"/>
                <w:sz w:val="22"/>
                <w:szCs w:val="22"/>
              </w:rPr>
              <w:t>4. Tinkamos naudoti potencialiai sprogioje aplinkoje (2 zonoje).</w:t>
            </w:r>
          </w:p>
        </w:tc>
      </w:tr>
      <w:tr w:rsidR="005D2BF9" w:rsidRPr="00530552" w14:paraId="075F40AE" w14:textId="77777777" w:rsidTr="00BB77B0">
        <w:trPr>
          <w:trHeight w:val="842"/>
        </w:trPr>
        <w:tc>
          <w:tcPr>
            <w:tcW w:w="611" w:type="dxa"/>
          </w:tcPr>
          <w:p w14:paraId="08EA4B74" w14:textId="77777777" w:rsidR="005D2BF9" w:rsidRDefault="005D2BF9" w:rsidP="0075367A">
            <w:pPr>
              <w:ind w:firstLine="0"/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F5D5511" w14:textId="77777777" w:rsidR="005D2BF9" w:rsidRPr="003B74A2" w:rsidRDefault="005D2BF9" w:rsidP="0075367A">
            <w:pPr>
              <w:ind w:firstLine="0"/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Cs/>
                <w:color w:val="000000"/>
                <w:sz w:val="22"/>
                <w:szCs w:val="22"/>
              </w:rPr>
              <w:t>U</w:t>
            </w:r>
            <w:r w:rsidRPr="00BD2B46">
              <w:rPr>
                <w:rFonts w:ascii="Arial" w:hAnsi="Arial"/>
                <w:bCs/>
                <w:color w:val="000000"/>
                <w:sz w:val="22"/>
                <w:szCs w:val="22"/>
              </w:rPr>
              <w:t>žraktų dėžutė</w:t>
            </w:r>
            <w:r>
              <w:rPr>
                <w:rFonts w:ascii="Arial" w:hAnsi="Arial"/>
                <w:bCs/>
                <w:color w:val="000000"/>
                <w:sz w:val="22"/>
                <w:szCs w:val="22"/>
              </w:rPr>
              <w:t>s</w:t>
            </w:r>
          </w:p>
        </w:tc>
        <w:tc>
          <w:tcPr>
            <w:tcW w:w="3685" w:type="dxa"/>
          </w:tcPr>
          <w:p w14:paraId="5A95424B" w14:textId="77777777" w:rsidR="005D2BF9" w:rsidRDefault="005D2BF9" w:rsidP="0075367A">
            <w:pPr>
              <w:ind w:firstLine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noProof/>
                <w:color w:val="000000"/>
                <w:sz w:val="22"/>
                <w:szCs w:val="22"/>
                <w:lang w:eastAsia="lt-LT"/>
              </w:rPr>
              <w:drawing>
                <wp:inline distT="0" distB="0" distL="0" distR="0" wp14:anchorId="0B3030C3" wp14:editId="52CB556C">
                  <wp:extent cx="1023620" cy="1023620"/>
                  <wp:effectExtent l="0" t="0" r="5080" b="5080"/>
                  <wp:docPr id="14" name="Picture 14" descr="D:\DATA\EgidijusL\Pictures\abus-safety-redbox-group-lockout-b8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DATA\EgidijusL\Pictures\abus-safety-redbox-group-lockout-b8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218" cy="1024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1D1E46" w14:textId="77777777" w:rsidR="005D2BF9" w:rsidRDefault="005D2BF9" w:rsidP="0075367A">
            <w:pPr>
              <w:ind w:firstLine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proofErr w:type="spellStart"/>
            <w:r w:rsidRPr="0008624C">
              <w:rPr>
                <w:rFonts w:ascii="Arial" w:hAnsi="Arial"/>
                <w:color w:val="000000"/>
                <w:sz w:val="22"/>
                <w:szCs w:val="22"/>
              </w:rPr>
              <w:t>Safety</w:t>
            </w:r>
            <w:proofErr w:type="spellEnd"/>
            <w:r w:rsidRPr="0008624C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8624C">
              <w:rPr>
                <w:rFonts w:ascii="Arial" w:hAnsi="Arial"/>
                <w:color w:val="000000"/>
                <w:sz w:val="22"/>
                <w:szCs w:val="22"/>
              </w:rPr>
              <w:t>Redbox</w:t>
            </w:r>
            <w:proofErr w:type="spellEnd"/>
            <w:r w:rsidRPr="0008624C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8624C">
              <w:rPr>
                <w:rFonts w:ascii="Arial" w:hAnsi="Arial"/>
                <w:color w:val="000000"/>
                <w:sz w:val="22"/>
                <w:szCs w:val="22"/>
              </w:rPr>
              <w:t>group</w:t>
            </w:r>
            <w:proofErr w:type="spellEnd"/>
            <w:r w:rsidRPr="0008624C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8624C">
              <w:rPr>
                <w:rFonts w:ascii="Arial" w:hAnsi="Arial"/>
                <w:color w:val="000000"/>
                <w:sz w:val="22"/>
                <w:szCs w:val="22"/>
              </w:rPr>
              <w:t>lockout</w:t>
            </w:r>
            <w:proofErr w:type="spellEnd"/>
            <w:r w:rsidRPr="0008624C">
              <w:rPr>
                <w:rFonts w:ascii="Arial" w:hAnsi="Arial"/>
                <w:color w:val="000000"/>
                <w:sz w:val="22"/>
                <w:szCs w:val="22"/>
              </w:rPr>
              <w:t xml:space="preserve"> B835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 (gamintojas ABUS) arba analogiškos</w:t>
            </w:r>
          </w:p>
        </w:tc>
        <w:tc>
          <w:tcPr>
            <w:tcW w:w="1276" w:type="dxa"/>
            <w:vAlign w:val="center"/>
          </w:tcPr>
          <w:p w14:paraId="171F33E8" w14:textId="77777777" w:rsidR="005D2BF9" w:rsidRPr="00C302EC" w:rsidRDefault="007975FE" w:rsidP="00796D44">
            <w:pPr>
              <w:ind w:firstLine="0"/>
              <w:jc w:val="center"/>
              <w:rPr>
                <w:rFonts w:ascii="Arial" w:hAnsi="Arial"/>
                <w:b/>
                <w:color w:val="FF0000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105</w:t>
            </w:r>
          </w:p>
        </w:tc>
        <w:tc>
          <w:tcPr>
            <w:tcW w:w="1418" w:type="dxa"/>
            <w:vAlign w:val="center"/>
          </w:tcPr>
          <w:p w14:paraId="231701E8" w14:textId="77777777" w:rsidR="005D2BF9" w:rsidRDefault="005D2BF9" w:rsidP="00316FBD">
            <w:pPr>
              <w:ind w:firstLine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670524000031</w:t>
            </w:r>
          </w:p>
        </w:tc>
        <w:tc>
          <w:tcPr>
            <w:tcW w:w="1134" w:type="dxa"/>
          </w:tcPr>
          <w:p w14:paraId="44B0E4B7" w14:textId="77777777" w:rsidR="005D2BF9" w:rsidRDefault="005D2BF9" w:rsidP="0075367A">
            <w:pPr>
              <w:ind w:firstLine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 w14:paraId="51432C9A" w14:textId="77777777" w:rsidR="005D2BF9" w:rsidRDefault="005D2BF9" w:rsidP="0075367A">
            <w:pPr>
              <w:ind w:firstLine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1. D</w:t>
            </w:r>
            <w:r w:rsidRPr="00F947F1">
              <w:rPr>
                <w:rFonts w:ascii="Arial" w:hAnsi="Arial"/>
                <w:color w:val="000000"/>
                <w:sz w:val="22"/>
                <w:szCs w:val="22"/>
              </w:rPr>
              <w:t xml:space="preserve">ėžutė, skirta spynų raktams saugoti </w:t>
            </w:r>
            <w:r w:rsidRPr="003B74A2">
              <w:rPr>
                <w:rFonts w:ascii="Arial" w:hAnsi="Arial"/>
                <w:color w:val="000000"/>
                <w:sz w:val="22"/>
                <w:szCs w:val="22"/>
              </w:rPr>
              <w:t xml:space="preserve">dėžutė, 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su </w:t>
            </w:r>
            <w:r w:rsidRPr="003B74A2">
              <w:rPr>
                <w:rFonts w:ascii="Arial" w:hAnsi="Arial"/>
                <w:color w:val="000000"/>
                <w:sz w:val="22"/>
                <w:szCs w:val="22"/>
              </w:rPr>
              <w:t>tvirtin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>imu</w:t>
            </w:r>
            <w:r w:rsidRPr="003B74A2">
              <w:rPr>
                <w:rFonts w:ascii="Arial" w:hAnsi="Arial"/>
                <w:color w:val="000000"/>
                <w:sz w:val="22"/>
                <w:szCs w:val="22"/>
              </w:rPr>
              <w:t xml:space="preserve"> prie sien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>os</w:t>
            </w:r>
            <w:r w:rsidRPr="003B74A2">
              <w:rPr>
                <w:rFonts w:ascii="Arial" w:hAnsi="Arial"/>
                <w:color w:val="000000"/>
                <w:sz w:val="22"/>
                <w:szCs w:val="22"/>
              </w:rPr>
              <w:t>.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</w:p>
          <w:p w14:paraId="1912EDE8" w14:textId="77777777" w:rsidR="005D2BF9" w:rsidRDefault="005D2BF9" w:rsidP="0075367A">
            <w:pPr>
              <w:ind w:firstLine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2. </w:t>
            </w:r>
            <w:r w:rsidRPr="00C11666">
              <w:rPr>
                <w:rFonts w:ascii="Arial" w:hAnsi="Arial"/>
                <w:color w:val="000000"/>
                <w:sz w:val="22"/>
                <w:szCs w:val="22"/>
              </w:rPr>
              <w:t>Atspari korozijai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 su t</w:t>
            </w:r>
            <w:r w:rsidRPr="003B74A2">
              <w:rPr>
                <w:rFonts w:ascii="Arial" w:hAnsi="Arial"/>
                <w:color w:val="000000"/>
                <w:sz w:val="22"/>
                <w:szCs w:val="22"/>
              </w:rPr>
              <w:t>virta nešiojimo rankena.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  </w:t>
            </w:r>
          </w:p>
          <w:p w14:paraId="063DAE95" w14:textId="77777777" w:rsidR="005D2BF9" w:rsidRPr="00530552" w:rsidRDefault="005D2BF9" w:rsidP="0075367A">
            <w:pPr>
              <w:ind w:firstLine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3. Ant dėžutės d</w:t>
            </w:r>
            <w:r w:rsidRPr="003B74A2">
              <w:rPr>
                <w:rFonts w:ascii="Arial" w:hAnsi="Arial"/>
                <w:color w:val="000000"/>
                <w:sz w:val="22"/>
                <w:szCs w:val="22"/>
              </w:rPr>
              <w:t>angtel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io turi būti </w:t>
            </w:r>
            <w:r w:rsidRPr="003B74A2">
              <w:rPr>
                <w:rFonts w:ascii="Arial" w:hAnsi="Arial"/>
                <w:color w:val="000000"/>
                <w:sz w:val="22"/>
                <w:szCs w:val="22"/>
              </w:rPr>
              <w:t xml:space="preserve">galima 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pakabinti </w:t>
            </w:r>
            <w:r w:rsidRPr="003B74A2">
              <w:rPr>
                <w:rFonts w:ascii="Arial" w:hAnsi="Arial"/>
                <w:color w:val="000000"/>
                <w:sz w:val="22"/>
                <w:szCs w:val="22"/>
              </w:rPr>
              <w:t>iki 12 spynų.</w:t>
            </w:r>
          </w:p>
        </w:tc>
      </w:tr>
      <w:tr w:rsidR="005D2BF9" w:rsidRPr="00530552" w14:paraId="21369597" w14:textId="77777777" w:rsidTr="00BB77B0">
        <w:trPr>
          <w:trHeight w:val="764"/>
        </w:trPr>
        <w:tc>
          <w:tcPr>
            <w:tcW w:w="611" w:type="dxa"/>
          </w:tcPr>
          <w:p w14:paraId="6C410FAD" w14:textId="77777777" w:rsidR="005D2BF9" w:rsidRPr="0072082A" w:rsidRDefault="005D2BF9" w:rsidP="0075367A">
            <w:pPr>
              <w:ind w:firstLine="0"/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17035018" w14:textId="77777777" w:rsidR="005D2BF9" w:rsidRPr="0072082A" w:rsidRDefault="005D2BF9" w:rsidP="0075367A">
            <w:pPr>
              <w:ind w:firstLine="0"/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 w:rsidRPr="0072082A">
              <w:rPr>
                <w:rFonts w:ascii="Arial" w:hAnsi="Arial"/>
                <w:bCs/>
                <w:color w:val="000000"/>
                <w:sz w:val="22"/>
                <w:szCs w:val="22"/>
              </w:rPr>
              <w:t>Sklendžių užrakinimo priemonės</w:t>
            </w:r>
          </w:p>
        </w:tc>
        <w:tc>
          <w:tcPr>
            <w:tcW w:w="3685" w:type="dxa"/>
            <w:vMerge w:val="restart"/>
          </w:tcPr>
          <w:p w14:paraId="75246016" w14:textId="77777777" w:rsidR="005D2BF9" w:rsidRDefault="005D2BF9" w:rsidP="0075367A">
            <w:pPr>
              <w:ind w:firstLine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</w:p>
          <w:p w14:paraId="0F87351D" w14:textId="77777777" w:rsidR="005D2BF9" w:rsidRDefault="005D2BF9" w:rsidP="0075367A">
            <w:pPr>
              <w:ind w:firstLine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noProof/>
                <w:color w:val="000000"/>
                <w:sz w:val="22"/>
                <w:szCs w:val="22"/>
                <w:lang w:eastAsia="lt-LT"/>
              </w:rPr>
              <w:drawing>
                <wp:inline distT="0" distB="0" distL="0" distR="0" wp14:anchorId="5D98ECFE" wp14:editId="4EC8C788">
                  <wp:extent cx="1076325" cy="1076325"/>
                  <wp:effectExtent l="0" t="0" r="9525" b="9525"/>
                  <wp:docPr id="8" name="Picture 8" descr="D:\DATA\EgidijusL\Pictures\master-lock-lock-out-cable-s8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ATA\EgidijusL\Pictures\master-lock-lock-out-cable-s8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799" cy="1076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0D5C98" w14:textId="77777777" w:rsidR="005D2BF9" w:rsidRPr="00530552" w:rsidRDefault="005D2BF9" w:rsidP="0075367A">
            <w:pPr>
              <w:ind w:firstLine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proofErr w:type="spellStart"/>
            <w:r w:rsidRPr="009F19A1">
              <w:rPr>
                <w:rFonts w:ascii="Arial" w:hAnsi="Arial"/>
                <w:color w:val="000000"/>
                <w:sz w:val="22"/>
                <w:szCs w:val="22"/>
              </w:rPr>
              <w:t>Lock-out</w:t>
            </w:r>
            <w:proofErr w:type="spellEnd"/>
            <w:r w:rsidRPr="009F19A1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F19A1">
              <w:rPr>
                <w:rFonts w:ascii="Arial" w:hAnsi="Arial"/>
                <w:color w:val="000000"/>
                <w:sz w:val="22"/>
                <w:szCs w:val="22"/>
              </w:rPr>
              <w:t>cable</w:t>
            </w:r>
            <w:proofErr w:type="spellEnd"/>
            <w:r w:rsidRPr="009F19A1">
              <w:rPr>
                <w:rFonts w:ascii="Arial" w:hAnsi="Arial"/>
                <w:color w:val="000000"/>
                <w:sz w:val="22"/>
                <w:szCs w:val="22"/>
              </w:rPr>
              <w:t xml:space="preserve"> S806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r w:rsidRPr="009F19A1">
              <w:rPr>
                <w:rFonts w:ascii="Arial" w:hAnsi="Arial"/>
                <w:color w:val="000000"/>
                <w:sz w:val="22"/>
                <w:szCs w:val="22"/>
              </w:rPr>
              <w:t xml:space="preserve">(gamintojas </w:t>
            </w:r>
            <w:proofErr w:type="spellStart"/>
            <w:r w:rsidRPr="009F19A1">
              <w:rPr>
                <w:rFonts w:ascii="Arial" w:hAnsi="Arial"/>
                <w:color w:val="000000"/>
                <w:sz w:val="22"/>
                <w:szCs w:val="22"/>
              </w:rPr>
              <w:t>Master</w:t>
            </w:r>
            <w:proofErr w:type="spellEnd"/>
            <w:r w:rsidRPr="009F19A1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F19A1">
              <w:rPr>
                <w:rFonts w:ascii="Arial" w:hAnsi="Arial"/>
                <w:color w:val="000000"/>
                <w:sz w:val="22"/>
                <w:szCs w:val="22"/>
              </w:rPr>
              <w:t>Lock</w:t>
            </w:r>
            <w:proofErr w:type="spellEnd"/>
            <w:r w:rsidRPr="009F19A1">
              <w:rPr>
                <w:rFonts w:ascii="Arial" w:hAnsi="Arial"/>
                <w:color w:val="000000"/>
                <w:sz w:val="22"/>
                <w:szCs w:val="22"/>
              </w:rPr>
              <w:t>) arba analogiškos</w:t>
            </w:r>
          </w:p>
        </w:tc>
        <w:tc>
          <w:tcPr>
            <w:tcW w:w="1276" w:type="dxa"/>
            <w:vAlign w:val="center"/>
          </w:tcPr>
          <w:p w14:paraId="08A622DE" w14:textId="77777777" w:rsidR="005D2BF9" w:rsidRPr="00CD0FF2" w:rsidRDefault="007975FE" w:rsidP="0075367A">
            <w:pPr>
              <w:ind w:firstLine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192</w:t>
            </w:r>
          </w:p>
          <w:p w14:paraId="6894447C" w14:textId="77777777" w:rsidR="005D2BF9" w:rsidRPr="00CD0FF2" w:rsidRDefault="005D2BF9" w:rsidP="0075367A">
            <w:pPr>
              <w:ind w:firstLine="0"/>
              <w:jc w:val="center"/>
              <w:rPr>
                <w:rFonts w:ascii="Arial" w:hAnsi="Arial"/>
                <w:sz w:val="22"/>
                <w:szCs w:val="22"/>
              </w:rPr>
            </w:pPr>
            <w:r w:rsidRPr="00CD0FF2">
              <w:rPr>
                <w:rFonts w:ascii="Arial" w:hAnsi="Arial"/>
                <w:sz w:val="22"/>
                <w:szCs w:val="22"/>
              </w:rPr>
              <w:t>(troso ilgis 61 cm)</w:t>
            </w:r>
          </w:p>
          <w:p w14:paraId="1B143ED6" w14:textId="77777777" w:rsidR="005D2BF9" w:rsidRPr="00CD0FF2" w:rsidRDefault="005D2BF9" w:rsidP="0075367A">
            <w:pPr>
              <w:ind w:firstLine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72BB5FE5" w14:textId="77777777" w:rsidR="005D2BF9" w:rsidRPr="00625AB6" w:rsidRDefault="005D2BF9" w:rsidP="00316FBD">
            <w:pPr>
              <w:ind w:firstLine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670508020023</w:t>
            </w:r>
          </w:p>
        </w:tc>
        <w:tc>
          <w:tcPr>
            <w:tcW w:w="1134" w:type="dxa"/>
          </w:tcPr>
          <w:p w14:paraId="195AD153" w14:textId="77777777" w:rsidR="005D2BF9" w:rsidRPr="00625AB6" w:rsidRDefault="005D2BF9" w:rsidP="0075367A">
            <w:pPr>
              <w:ind w:firstLine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vMerge w:val="restart"/>
            <w:vAlign w:val="center"/>
          </w:tcPr>
          <w:p w14:paraId="4C1D1DD1" w14:textId="77777777" w:rsidR="005D2BF9" w:rsidRPr="00625AB6" w:rsidRDefault="005D2BF9" w:rsidP="0075367A">
            <w:pPr>
              <w:ind w:firstLine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  <w:r w:rsidRPr="00625AB6">
              <w:rPr>
                <w:rFonts w:ascii="Arial" w:hAnsi="Arial"/>
                <w:color w:val="000000"/>
                <w:sz w:val="22"/>
                <w:szCs w:val="22"/>
              </w:rPr>
              <w:t xml:space="preserve">1. Reguliuojamo ilgio lankstus trosas su integruotu apsauginiu gaubtu, kuris skirtas troso fiksavimui. </w:t>
            </w:r>
          </w:p>
          <w:p w14:paraId="140DAB67" w14:textId="77777777" w:rsidR="005D2BF9" w:rsidRPr="00625AB6" w:rsidRDefault="005D2BF9" w:rsidP="0075367A">
            <w:pPr>
              <w:ind w:firstLine="0"/>
              <w:jc w:val="both"/>
              <w:rPr>
                <w:rFonts w:ascii="Arial" w:hAnsi="Arial"/>
                <w:sz w:val="22"/>
                <w:szCs w:val="22"/>
              </w:rPr>
            </w:pPr>
            <w:r w:rsidRPr="00625AB6">
              <w:rPr>
                <w:rFonts w:ascii="Arial" w:hAnsi="Arial"/>
                <w:color w:val="000000"/>
                <w:sz w:val="22"/>
                <w:szCs w:val="22"/>
              </w:rPr>
              <w:t>2. Atsparu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>ma</w:t>
            </w:r>
            <w:r w:rsidRPr="00625AB6">
              <w:rPr>
                <w:rFonts w:ascii="Arial" w:hAnsi="Arial"/>
                <w:color w:val="000000"/>
                <w:sz w:val="22"/>
                <w:szCs w:val="22"/>
              </w:rPr>
              <w:t>s korozijai ir cheminių medžiagų poveikiui.</w:t>
            </w:r>
            <w:r w:rsidRPr="00625AB6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6B75450A" w14:textId="77777777" w:rsidR="005D2BF9" w:rsidRDefault="005D2BF9" w:rsidP="0075367A">
            <w:pPr>
              <w:ind w:firstLine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  <w:r w:rsidRPr="00625AB6">
              <w:rPr>
                <w:rFonts w:ascii="Arial" w:hAnsi="Arial"/>
                <w:sz w:val="22"/>
                <w:szCs w:val="22"/>
              </w:rPr>
              <w:t>3. T</w:t>
            </w:r>
            <w:r w:rsidRPr="00625AB6">
              <w:rPr>
                <w:rFonts w:ascii="Arial" w:hAnsi="Arial"/>
                <w:color w:val="000000"/>
                <w:sz w:val="22"/>
                <w:szCs w:val="22"/>
              </w:rPr>
              <w:t xml:space="preserve">inkamos naudoti lauko sąlygomis. </w:t>
            </w:r>
          </w:p>
          <w:p w14:paraId="0CE67A6F" w14:textId="77777777" w:rsidR="005D2BF9" w:rsidRDefault="005D2BF9" w:rsidP="0075367A">
            <w:pPr>
              <w:ind w:firstLine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4. </w:t>
            </w:r>
            <w:r w:rsidRPr="00625AB6">
              <w:rPr>
                <w:rFonts w:ascii="Arial" w:hAnsi="Arial"/>
                <w:color w:val="000000"/>
                <w:sz w:val="22"/>
                <w:szCs w:val="22"/>
              </w:rPr>
              <w:t>Apsauginis gaubtas gali būti rakinamas 4 spynomis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>.</w:t>
            </w:r>
          </w:p>
          <w:p w14:paraId="00F3BA16" w14:textId="77777777" w:rsidR="005D2BF9" w:rsidRPr="00530552" w:rsidRDefault="005D2BF9" w:rsidP="0075367A">
            <w:pPr>
              <w:ind w:firstLine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5</w:t>
            </w:r>
            <w:r w:rsidRPr="00625AB6">
              <w:rPr>
                <w:rFonts w:ascii="Arial" w:hAnsi="Arial"/>
                <w:color w:val="000000"/>
                <w:sz w:val="22"/>
                <w:szCs w:val="22"/>
              </w:rPr>
              <w:t>. Tinkamos naudoti potencialiai sprogioje aplinkoje (2 zonoje).</w:t>
            </w:r>
          </w:p>
        </w:tc>
      </w:tr>
      <w:tr w:rsidR="005D2BF9" w:rsidRPr="00530552" w14:paraId="118DEFE7" w14:textId="77777777" w:rsidTr="00BB77B0">
        <w:trPr>
          <w:trHeight w:val="764"/>
        </w:trPr>
        <w:tc>
          <w:tcPr>
            <w:tcW w:w="611" w:type="dxa"/>
          </w:tcPr>
          <w:p w14:paraId="46159327" w14:textId="77777777" w:rsidR="005D2BF9" w:rsidRPr="00EA2814" w:rsidRDefault="005D2BF9" w:rsidP="0075367A">
            <w:pPr>
              <w:ind w:firstLine="0"/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44BB2795" w14:textId="77777777" w:rsidR="005D2BF9" w:rsidRPr="00EA2814" w:rsidRDefault="005D2BF9" w:rsidP="0075367A">
            <w:pPr>
              <w:ind w:firstLine="0"/>
              <w:rPr>
                <w:rFonts w:ascii="Arial" w:hAnsi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  <w:vMerge/>
          </w:tcPr>
          <w:p w14:paraId="5AEA4A35" w14:textId="77777777" w:rsidR="005D2BF9" w:rsidRDefault="005D2BF9" w:rsidP="0075367A">
            <w:pPr>
              <w:ind w:firstLine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92DAD3E" w14:textId="77777777" w:rsidR="005D2BF9" w:rsidRPr="00CD0FF2" w:rsidRDefault="007975FE" w:rsidP="0075367A">
            <w:pPr>
              <w:ind w:firstLine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270</w:t>
            </w:r>
          </w:p>
          <w:p w14:paraId="185C0322" w14:textId="77777777" w:rsidR="005D2BF9" w:rsidRPr="00CD0FF2" w:rsidRDefault="005D2BF9" w:rsidP="0075367A">
            <w:pPr>
              <w:ind w:firstLine="0"/>
              <w:jc w:val="center"/>
              <w:rPr>
                <w:rFonts w:ascii="Arial" w:hAnsi="Arial"/>
                <w:sz w:val="22"/>
                <w:szCs w:val="22"/>
              </w:rPr>
            </w:pPr>
            <w:r w:rsidRPr="00CD0FF2">
              <w:rPr>
                <w:rFonts w:ascii="Arial" w:hAnsi="Arial"/>
                <w:sz w:val="22"/>
                <w:szCs w:val="22"/>
              </w:rPr>
              <w:t>(troso ilgis 91 cm)</w:t>
            </w:r>
          </w:p>
          <w:p w14:paraId="1CF10080" w14:textId="77777777" w:rsidR="005D2BF9" w:rsidRPr="00CD0FF2" w:rsidRDefault="005D2BF9" w:rsidP="0075367A">
            <w:pPr>
              <w:ind w:firstLine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64ACFD79" w14:textId="77777777" w:rsidR="005D2BF9" w:rsidRPr="00625AB6" w:rsidRDefault="005D2BF9" w:rsidP="0004384A">
            <w:pPr>
              <w:ind w:firstLine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670508020022</w:t>
            </w:r>
          </w:p>
        </w:tc>
        <w:tc>
          <w:tcPr>
            <w:tcW w:w="1134" w:type="dxa"/>
          </w:tcPr>
          <w:p w14:paraId="5B84F607" w14:textId="77777777" w:rsidR="005D2BF9" w:rsidRPr="00625AB6" w:rsidRDefault="005D2BF9" w:rsidP="0075367A">
            <w:pPr>
              <w:ind w:firstLine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vMerge/>
            <w:vAlign w:val="center"/>
          </w:tcPr>
          <w:p w14:paraId="16DF5A0A" w14:textId="77777777" w:rsidR="005D2BF9" w:rsidRPr="00625AB6" w:rsidRDefault="005D2BF9" w:rsidP="0075367A">
            <w:pPr>
              <w:ind w:firstLine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</w:tr>
      <w:tr w:rsidR="005D2BF9" w:rsidRPr="00530552" w14:paraId="1546D7CF" w14:textId="77777777" w:rsidTr="00BB77B0">
        <w:trPr>
          <w:trHeight w:val="780"/>
        </w:trPr>
        <w:tc>
          <w:tcPr>
            <w:tcW w:w="611" w:type="dxa"/>
          </w:tcPr>
          <w:p w14:paraId="0D392239" w14:textId="77777777" w:rsidR="005D2BF9" w:rsidRPr="00EA2814" w:rsidRDefault="005D2BF9" w:rsidP="0075367A">
            <w:pPr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Cs/>
                <w:color w:val="000000"/>
                <w:sz w:val="22"/>
                <w:szCs w:val="22"/>
              </w:rPr>
              <w:t>99</w:t>
            </w:r>
          </w:p>
        </w:tc>
        <w:tc>
          <w:tcPr>
            <w:tcW w:w="1843" w:type="dxa"/>
            <w:vMerge/>
            <w:vAlign w:val="center"/>
            <w:hideMark/>
          </w:tcPr>
          <w:p w14:paraId="63E2AC1D" w14:textId="77777777" w:rsidR="005D2BF9" w:rsidRPr="00EA2814" w:rsidRDefault="005D2BF9" w:rsidP="0075367A">
            <w:pPr>
              <w:rPr>
                <w:rFonts w:ascii="Arial" w:hAnsi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  <w:vMerge/>
          </w:tcPr>
          <w:p w14:paraId="09F1B259" w14:textId="77777777" w:rsidR="005D2BF9" w:rsidRPr="00530552" w:rsidRDefault="005D2BF9" w:rsidP="0075367A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853C3B2" w14:textId="77777777" w:rsidR="005D2BF9" w:rsidRPr="00CD0FF2" w:rsidRDefault="007975FE" w:rsidP="0075367A">
            <w:pPr>
              <w:ind w:firstLine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187</w:t>
            </w:r>
          </w:p>
          <w:p w14:paraId="60874274" w14:textId="77777777" w:rsidR="005D2BF9" w:rsidRPr="00CD0FF2" w:rsidRDefault="005D2BF9" w:rsidP="002E601A">
            <w:pPr>
              <w:ind w:firstLine="0"/>
              <w:jc w:val="center"/>
              <w:rPr>
                <w:rFonts w:ascii="Arial" w:hAnsi="Arial"/>
                <w:sz w:val="22"/>
                <w:szCs w:val="22"/>
              </w:rPr>
            </w:pPr>
            <w:r w:rsidRPr="00CD0FF2">
              <w:rPr>
                <w:rFonts w:ascii="Arial" w:hAnsi="Arial"/>
                <w:sz w:val="22"/>
                <w:szCs w:val="22"/>
              </w:rPr>
              <w:t>(troso ilgis 122 cm)</w:t>
            </w:r>
          </w:p>
        </w:tc>
        <w:tc>
          <w:tcPr>
            <w:tcW w:w="1418" w:type="dxa"/>
            <w:vAlign w:val="center"/>
          </w:tcPr>
          <w:p w14:paraId="400D3E39" w14:textId="77777777" w:rsidR="005D2BF9" w:rsidRPr="00530552" w:rsidRDefault="005D2BF9" w:rsidP="0004384A">
            <w:pPr>
              <w:ind w:firstLine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04384A">
              <w:rPr>
                <w:rFonts w:ascii="Arial" w:hAnsi="Arial"/>
                <w:color w:val="000000"/>
                <w:sz w:val="22"/>
                <w:szCs w:val="22"/>
              </w:rPr>
              <w:t>67050802002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5718E1A1" w14:textId="77777777" w:rsidR="005D2BF9" w:rsidRPr="00530552" w:rsidRDefault="005D2BF9" w:rsidP="0075367A">
            <w:pPr>
              <w:ind w:firstLine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vMerge/>
            <w:vAlign w:val="center"/>
          </w:tcPr>
          <w:p w14:paraId="7094BDEB" w14:textId="77777777" w:rsidR="005D2BF9" w:rsidRPr="00530552" w:rsidRDefault="005D2BF9" w:rsidP="0075367A">
            <w:pPr>
              <w:ind w:firstLine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</w:tr>
      <w:tr w:rsidR="005D2BF9" w:rsidRPr="00530552" w14:paraId="2CD35395" w14:textId="77777777" w:rsidTr="00BB77B0">
        <w:trPr>
          <w:trHeight w:val="1123"/>
        </w:trPr>
        <w:tc>
          <w:tcPr>
            <w:tcW w:w="611" w:type="dxa"/>
          </w:tcPr>
          <w:p w14:paraId="59D1E85B" w14:textId="77777777" w:rsidR="005D2BF9" w:rsidRDefault="005D2BF9" w:rsidP="0075367A">
            <w:pPr>
              <w:ind w:firstLine="0"/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Cs/>
                <w:color w:val="000000"/>
                <w:sz w:val="22"/>
                <w:szCs w:val="22"/>
              </w:rPr>
              <w:lastRenderedPageBreak/>
              <w:t>10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64CBC1D3" w14:textId="77777777" w:rsidR="005D2BF9" w:rsidRDefault="005D2BF9" w:rsidP="0075367A">
            <w:pPr>
              <w:ind w:firstLine="0"/>
              <w:rPr>
                <w:rFonts w:ascii="Arial" w:hAnsi="Arial"/>
                <w:bCs/>
                <w:color w:val="000000"/>
                <w:sz w:val="22"/>
                <w:szCs w:val="22"/>
              </w:rPr>
            </w:pPr>
          </w:p>
          <w:p w14:paraId="77D7A287" w14:textId="77777777" w:rsidR="005D2BF9" w:rsidRDefault="005D2BF9" w:rsidP="0075367A">
            <w:pPr>
              <w:ind w:firstLine="0"/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 w:rsidRPr="00EA2814">
              <w:rPr>
                <w:rFonts w:ascii="Arial" w:hAnsi="Arial"/>
                <w:bCs/>
                <w:color w:val="000000"/>
                <w:sz w:val="22"/>
                <w:szCs w:val="22"/>
              </w:rPr>
              <w:t>Aklių užrakinimo priemonė</w:t>
            </w:r>
            <w:r>
              <w:rPr>
                <w:rFonts w:ascii="Arial" w:hAnsi="Arial"/>
                <w:bCs/>
                <w:color w:val="000000"/>
                <w:sz w:val="22"/>
                <w:szCs w:val="22"/>
              </w:rPr>
              <w:t>s</w:t>
            </w:r>
          </w:p>
          <w:p w14:paraId="2682FDF2" w14:textId="77777777" w:rsidR="005D2BF9" w:rsidRDefault="005D2BF9" w:rsidP="0075367A">
            <w:pPr>
              <w:ind w:firstLine="0"/>
              <w:rPr>
                <w:rFonts w:ascii="Arial" w:hAnsi="Arial"/>
                <w:bCs/>
                <w:color w:val="000000"/>
                <w:sz w:val="22"/>
                <w:szCs w:val="22"/>
              </w:rPr>
            </w:pPr>
          </w:p>
          <w:p w14:paraId="0A54EBC8" w14:textId="77777777" w:rsidR="005D2BF9" w:rsidRPr="00EA2814" w:rsidRDefault="005D2BF9" w:rsidP="0075367A">
            <w:pPr>
              <w:ind w:firstLine="0"/>
              <w:rPr>
                <w:rFonts w:ascii="Arial" w:hAnsi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</w:tcPr>
          <w:p w14:paraId="76E61A57" w14:textId="77777777" w:rsidR="005D2BF9" w:rsidRDefault="005D2BF9" w:rsidP="0075367A">
            <w:pPr>
              <w:ind w:firstLine="0"/>
              <w:jc w:val="center"/>
              <w:rPr>
                <w:rFonts w:ascii="Arial" w:hAnsi="Arial"/>
                <w:noProof/>
                <w:color w:val="000000"/>
                <w:sz w:val="22"/>
                <w:szCs w:val="22"/>
                <w:lang w:eastAsia="lt-LT"/>
              </w:rPr>
            </w:pPr>
            <w:r>
              <w:rPr>
                <w:rFonts w:ascii="Arial" w:hAnsi="Arial"/>
                <w:noProof/>
                <w:color w:val="000000"/>
                <w:sz w:val="22"/>
                <w:szCs w:val="22"/>
                <w:lang w:eastAsia="lt-LT"/>
              </w:rPr>
              <w:drawing>
                <wp:inline distT="0" distB="0" distL="0" distR="0" wp14:anchorId="079B7E88" wp14:editId="7351DDE0">
                  <wp:extent cx="1579245" cy="1274445"/>
                  <wp:effectExtent l="0" t="0" r="1905" b="190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9245" cy="12744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48D6EC4" w14:textId="77777777" w:rsidR="005D2BF9" w:rsidRPr="00530552" w:rsidRDefault="005D2BF9" w:rsidP="0075367A">
            <w:pPr>
              <w:ind w:firstLine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625AB6">
              <w:rPr>
                <w:rFonts w:ascii="Arial" w:hAnsi="Arial"/>
                <w:noProof/>
                <w:color w:val="000000"/>
                <w:sz w:val="22"/>
                <w:szCs w:val="22"/>
                <w:lang w:eastAsia="lt-LT"/>
              </w:rPr>
              <w:t>Blind flange lockout device S3922-S3923-S3924</w:t>
            </w:r>
            <w:r>
              <w:rPr>
                <w:rFonts w:ascii="Arial" w:hAnsi="Arial"/>
                <w:noProof/>
                <w:color w:val="000000"/>
                <w:sz w:val="22"/>
                <w:szCs w:val="22"/>
                <w:lang w:eastAsia="lt-LT"/>
              </w:rPr>
              <w:t xml:space="preserve"> </w:t>
            </w:r>
            <w:r w:rsidRPr="00625AB6">
              <w:rPr>
                <w:rFonts w:ascii="Arial" w:hAnsi="Arial"/>
                <w:noProof/>
                <w:color w:val="000000"/>
                <w:sz w:val="22"/>
                <w:szCs w:val="22"/>
                <w:lang w:eastAsia="lt-LT"/>
              </w:rPr>
              <w:t>(gamintojas Master Lock) arba analogiškos</w:t>
            </w:r>
          </w:p>
        </w:tc>
        <w:tc>
          <w:tcPr>
            <w:tcW w:w="1276" w:type="dxa"/>
            <w:vAlign w:val="center"/>
          </w:tcPr>
          <w:p w14:paraId="70DF5C72" w14:textId="77777777" w:rsidR="005D2BF9" w:rsidRPr="00CD0FF2" w:rsidRDefault="007975FE" w:rsidP="0075367A">
            <w:pPr>
              <w:ind w:firstLine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256</w:t>
            </w:r>
          </w:p>
          <w:p w14:paraId="43EA7C5F" w14:textId="77777777" w:rsidR="005D2BF9" w:rsidRPr="00CD0FF2" w:rsidRDefault="005D2BF9" w:rsidP="0075367A">
            <w:pPr>
              <w:ind w:firstLine="0"/>
              <w:jc w:val="center"/>
              <w:rPr>
                <w:rFonts w:ascii="Arial" w:hAnsi="Arial"/>
                <w:sz w:val="22"/>
                <w:szCs w:val="22"/>
              </w:rPr>
            </w:pPr>
            <w:r w:rsidRPr="00CD0FF2">
              <w:rPr>
                <w:rFonts w:ascii="Arial" w:hAnsi="Arial"/>
                <w:sz w:val="22"/>
                <w:szCs w:val="22"/>
              </w:rPr>
              <w:t>(veržlės diametras 19 mm - 28.5 mm)</w:t>
            </w:r>
          </w:p>
        </w:tc>
        <w:tc>
          <w:tcPr>
            <w:tcW w:w="1418" w:type="dxa"/>
            <w:vAlign w:val="center"/>
          </w:tcPr>
          <w:p w14:paraId="15B22533" w14:textId="77777777" w:rsidR="005D2BF9" w:rsidRDefault="005D2BF9" w:rsidP="0004384A">
            <w:pPr>
              <w:ind w:firstLine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670508020016</w:t>
            </w:r>
          </w:p>
        </w:tc>
        <w:tc>
          <w:tcPr>
            <w:tcW w:w="1134" w:type="dxa"/>
          </w:tcPr>
          <w:p w14:paraId="6E49E373" w14:textId="77777777" w:rsidR="005D2BF9" w:rsidRDefault="005D2BF9" w:rsidP="0075367A">
            <w:pPr>
              <w:ind w:firstLine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vMerge w:val="restart"/>
            <w:vAlign w:val="center"/>
          </w:tcPr>
          <w:p w14:paraId="23A7AF63" w14:textId="77777777" w:rsidR="005D2BF9" w:rsidRDefault="005D2BF9" w:rsidP="0075367A">
            <w:pPr>
              <w:ind w:firstLine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1. Priemonės skirtos apsaugai nuo nesankcionuoto </w:t>
            </w:r>
            <w:proofErr w:type="spellStart"/>
            <w:r>
              <w:rPr>
                <w:rFonts w:ascii="Arial" w:hAnsi="Arial"/>
                <w:color w:val="000000"/>
                <w:sz w:val="22"/>
                <w:szCs w:val="22"/>
              </w:rPr>
              <w:t>flanšinio</w:t>
            </w:r>
            <w:proofErr w:type="spellEnd"/>
            <w:r>
              <w:rPr>
                <w:rFonts w:ascii="Arial" w:hAnsi="Arial"/>
                <w:color w:val="000000"/>
                <w:sz w:val="22"/>
                <w:szCs w:val="22"/>
              </w:rPr>
              <w:t xml:space="preserve"> sujungimo varžtų išsukimo, uždedamos ant varžto veržlių.</w:t>
            </w:r>
          </w:p>
          <w:p w14:paraId="73001F23" w14:textId="77777777" w:rsidR="005D2BF9" w:rsidRDefault="005D2BF9" w:rsidP="0075367A">
            <w:pPr>
              <w:ind w:firstLine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2. </w:t>
            </w:r>
            <w:r w:rsidRPr="00BD406F">
              <w:rPr>
                <w:rFonts w:ascii="Arial" w:hAnsi="Arial"/>
                <w:color w:val="000000"/>
                <w:sz w:val="22"/>
                <w:szCs w:val="22"/>
              </w:rPr>
              <w:t xml:space="preserve">Atsparios korozijai 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ir </w:t>
            </w:r>
            <w:r w:rsidRPr="00BD406F">
              <w:rPr>
                <w:rFonts w:ascii="Arial" w:hAnsi="Arial"/>
                <w:color w:val="000000"/>
                <w:sz w:val="22"/>
                <w:szCs w:val="22"/>
              </w:rPr>
              <w:t>cheminių medžiagų poveikiui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>.</w:t>
            </w:r>
          </w:p>
          <w:p w14:paraId="66B76811" w14:textId="77777777" w:rsidR="005D2BF9" w:rsidRDefault="005D2BF9" w:rsidP="0075367A">
            <w:pPr>
              <w:ind w:firstLine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3. T</w:t>
            </w:r>
            <w:r w:rsidRPr="00BD406F">
              <w:rPr>
                <w:rFonts w:ascii="Arial" w:hAnsi="Arial"/>
                <w:color w:val="000000"/>
                <w:sz w:val="22"/>
                <w:szCs w:val="22"/>
              </w:rPr>
              <w:t>inkamos naudoti lauko sąlygomis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>.</w:t>
            </w:r>
          </w:p>
          <w:p w14:paraId="252032D0" w14:textId="77777777" w:rsidR="005D2BF9" w:rsidRPr="006A53F7" w:rsidRDefault="005D2BF9" w:rsidP="0075367A">
            <w:pPr>
              <w:ind w:firstLine="0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4</w:t>
            </w:r>
            <w:r w:rsidRPr="006A53F7">
              <w:rPr>
                <w:rFonts w:ascii="Arial" w:hAnsi="Arial"/>
                <w:sz w:val="22"/>
                <w:szCs w:val="22"/>
              </w:rPr>
              <w:t>. Tinkamos naudoti potencialiai sprogioje aplinkoje (2 zonoje).</w:t>
            </w:r>
          </w:p>
          <w:p w14:paraId="5F4A18D9" w14:textId="77777777" w:rsidR="005D2BF9" w:rsidRPr="006A53F7" w:rsidRDefault="005D2BF9" w:rsidP="0075367A">
            <w:pPr>
              <w:ind w:firstLine="0"/>
              <w:jc w:val="both"/>
              <w:rPr>
                <w:rFonts w:ascii="Arial" w:hAnsi="Arial"/>
                <w:sz w:val="22"/>
                <w:szCs w:val="22"/>
              </w:rPr>
            </w:pPr>
          </w:p>
          <w:p w14:paraId="38A81B05" w14:textId="77777777" w:rsidR="005D2BF9" w:rsidRPr="00E761AF" w:rsidRDefault="005D2BF9" w:rsidP="0075367A">
            <w:pPr>
              <w:ind w:firstLine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</w:p>
          <w:p w14:paraId="24214EA8" w14:textId="77777777" w:rsidR="005D2BF9" w:rsidRPr="00530552" w:rsidRDefault="005D2BF9" w:rsidP="0075367A">
            <w:pPr>
              <w:ind w:firstLine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</w:tr>
      <w:tr w:rsidR="005D2BF9" w:rsidRPr="00530552" w14:paraId="65EA53E2" w14:textId="77777777" w:rsidTr="00BB77B0">
        <w:trPr>
          <w:trHeight w:val="563"/>
        </w:trPr>
        <w:tc>
          <w:tcPr>
            <w:tcW w:w="611" w:type="dxa"/>
          </w:tcPr>
          <w:p w14:paraId="423A38B8" w14:textId="77777777" w:rsidR="005D2BF9" w:rsidRPr="00EA2814" w:rsidRDefault="005D2BF9" w:rsidP="0075367A">
            <w:pPr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Cs/>
                <w:color w:val="000000"/>
                <w:sz w:val="22"/>
                <w:szCs w:val="22"/>
              </w:rPr>
              <w:t>111</w:t>
            </w:r>
          </w:p>
        </w:tc>
        <w:tc>
          <w:tcPr>
            <w:tcW w:w="1843" w:type="dxa"/>
            <w:vMerge/>
            <w:vAlign w:val="center"/>
            <w:hideMark/>
          </w:tcPr>
          <w:p w14:paraId="4E9ED085" w14:textId="77777777" w:rsidR="005D2BF9" w:rsidRPr="00EA2814" w:rsidRDefault="005D2BF9" w:rsidP="0075367A">
            <w:pPr>
              <w:rPr>
                <w:rFonts w:ascii="Arial" w:hAnsi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  <w:vMerge/>
          </w:tcPr>
          <w:p w14:paraId="3DB26AD0" w14:textId="77777777" w:rsidR="005D2BF9" w:rsidRPr="00530552" w:rsidRDefault="005D2BF9" w:rsidP="0075367A">
            <w:pPr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0B88801" w14:textId="77777777" w:rsidR="005D2BF9" w:rsidRPr="00CD0FF2" w:rsidRDefault="007975FE" w:rsidP="0075367A">
            <w:pPr>
              <w:ind w:firstLine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331</w:t>
            </w:r>
          </w:p>
          <w:p w14:paraId="42464B0E" w14:textId="77777777" w:rsidR="005D2BF9" w:rsidRPr="00CD0FF2" w:rsidRDefault="005D2BF9" w:rsidP="0075367A">
            <w:pPr>
              <w:ind w:firstLine="0"/>
              <w:jc w:val="center"/>
              <w:rPr>
                <w:rFonts w:ascii="Arial" w:hAnsi="Arial"/>
                <w:sz w:val="22"/>
                <w:szCs w:val="22"/>
              </w:rPr>
            </w:pPr>
            <w:r w:rsidRPr="00CD0FF2">
              <w:rPr>
                <w:rFonts w:ascii="Arial" w:hAnsi="Arial"/>
                <w:sz w:val="22"/>
                <w:szCs w:val="22"/>
              </w:rPr>
              <w:t>(veržlės diametras 33 mm – 48 mm)</w:t>
            </w:r>
          </w:p>
        </w:tc>
        <w:tc>
          <w:tcPr>
            <w:tcW w:w="1418" w:type="dxa"/>
            <w:vAlign w:val="center"/>
          </w:tcPr>
          <w:p w14:paraId="1DBA36E0" w14:textId="77777777" w:rsidR="005D2BF9" w:rsidRPr="00530552" w:rsidRDefault="005D2BF9" w:rsidP="0004384A">
            <w:pPr>
              <w:ind w:firstLine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670508020003</w:t>
            </w:r>
          </w:p>
        </w:tc>
        <w:tc>
          <w:tcPr>
            <w:tcW w:w="1134" w:type="dxa"/>
          </w:tcPr>
          <w:p w14:paraId="0BD7E5B4" w14:textId="77777777" w:rsidR="005D2BF9" w:rsidRPr="00530552" w:rsidRDefault="005D2BF9" w:rsidP="0075367A">
            <w:pPr>
              <w:ind w:firstLine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vMerge/>
            <w:vAlign w:val="center"/>
          </w:tcPr>
          <w:p w14:paraId="7493D1F3" w14:textId="77777777" w:rsidR="005D2BF9" w:rsidRPr="00530552" w:rsidRDefault="005D2BF9" w:rsidP="0075367A">
            <w:pPr>
              <w:ind w:firstLine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</w:tr>
      <w:tr w:rsidR="005D2BF9" w:rsidRPr="00530552" w14:paraId="12B8767F" w14:textId="77777777" w:rsidTr="00BB77B0">
        <w:trPr>
          <w:trHeight w:val="1259"/>
        </w:trPr>
        <w:tc>
          <w:tcPr>
            <w:tcW w:w="611" w:type="dxa"/>
          </w:tcPr>
          <w:p w14:paraId="69A0E1A3" w14:textId="77777777" w:rsidR="005D2BF9" w:rsidRPr="00EA2814" w:rsidRDefault="005D2BF9" w:rsidP="0075367A">
            <w:pPr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Cs/>
                <w:color w:val="000000"/>
                <w:sz w:val="22"/>
                <w:szCs w:val="22"/>
              </w:rPr>
              <w:t>112</w:t>
            </w:r>
          </w:p>
        </w:tc>
        <w:tc>
          <w:tcPr>
            <w:tcW w:w="1843" w:type="dxa"/>
            <w:vMerge/>
            <w:vAlign w:val="center"/>
            <w:hideMark/>
          </w:tcPr>
          <w:p w14:paraId="5BFD1091" w14:textId="77777777" w:rsidR="005D2BF9" w:rsidRPr="00EA2814" w:rsidRDefault="005D2BF9" w:rsidP="0075367A">
            <w:pPr>
              <w:rPr>
                <w:rFonts w:ascii="Arial" w:hAnsi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  <w:vMerge/>
          </w:tcPr>
          <w:p w14:paraId="1671692A" w14:textId="77777777" w:rsidR="005D2BF9" w:rsidRPr="00530552" w:rsidRDefault="005D2BF9" w:rsidP="0075367A">
            <w:pPr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7DC259C" w14:textId="77777777" w:rsidR="005D2BF9" w:rsidRPr="00CD0FF2" w:rsidRDefault="007975FE" w:rsidP="0075367A">
            <w:pPr>
              <w:ind w:firstLine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201</w:t>
            </w:r>
          </w:p>
          <w:p w14:paraId="739B91BC" w14:textId="77777777" w:rsidR="005D2BF9" w:rsidRPr="00CD0FF2" w:rsidRDefault="005D2BF9" w:rsidP="0075367A">
            <w:pPr>
              <w:ind w:firstLine="0"/>
              <w:jc w:val="center"/>
              <w:rPr>
                <w:rFonts w:ascii="Arial" w:hAnsi="Arial"/>
                <w:sz w:val="22"/>
                <w:szCs w:val="22"/>
              </w:rPr>
            </w:pPr>
            <w:r w:rsidRPr="00CD0FF2">
              <w:rPr>
                <w:rFonts w:ascii="Arial" w:hAnsi="Arial"/>
                <w:bCs/>
                <w:sz w:val="22"/>
                <w:szCs w:val="22"/>
              </w:rPr>
              <w:t>(veržlės diametras 52 mm – 70 mm)</w:t>
            </w:r>
          </w:p>
        </w:tc>
        <w:tc>
          <w:tcPr>
            <w:tcW w:w="1418" w:type="dxa"/>
            <w:vAlign w:val="center"/>
          </w:tcPr>
          <w:p w14:paraId="3232BEC0" w14:textId="77777777" w:rsidR="005D2BF9" w:rsidRPr="00530552" w:rsidRDefault="005D2BF9" w:rsidP="0004384A">
            <w:pPr>
              <w:ind w:firstLine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670508020017</w:t>
            </w:r>
          </w:p>
        </w:tc>
        <w:tc>
          <w:tcPr>
            <w:tcW w:w="1134" w:type="dxa"/>
          </w:tcPr>
          <w:p w14:paraId="5FCCA37D" w14:textId="77777777" w:rsidR="005D2BF9" w:rsidRPr="00530552" w:rsidRDefault="005D2BF9" w:rsidP="0075367A">
            <w:pPr>
              <w:ind w:firstLine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vMerge/>
            <w:vAlign w:val="center"/>
          </w:tcPr>
          <w:p w14:paraId="48A8E726" w14:textId="77777777" w:rsidR="005D2BF9" w:rsidRPr="00530552" w:rsidRDefault="005D2BF9" w:rsidP="0075367A">
            <w:pPr>
              <w:ind w:firstLine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</w:tr>
      <w:tr w:rsidR="005D2BF9" w:rsidRPr="00796D44" w14:paraId="0FFB41D1" w14:textId="77777777" w:rsidTr="00BB77B0">
        <w:trPr>
          <w:trHeight w:val="1602"/>
        </w:trPr>
        <w:tc>
          <w:tcPr>
            <w:tcW w:w="611" w:type="dxa"/>
          </w:tcPr>
          <w:p w14:paraId="49A6A9DF" w14:textId="77777777" w:rsidR="005D2BF9" w:rsidRPr="00796D44" w:rsidRDefault="005D2BF9" w:rsidP="005D2BF9">
            <w:pPr>
              <w:ind w:firstLine="0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CFB1A5" w14:textId="77777777" w:rsidR="005D2BF9" w:rsidRPr="00796D44" w:rsidRDefault="005D2BF9" w:rsidP="005D2BF9">
            <w:pPr>
              <w:ind w:firstLine="0"/>
              <w:rPr>
                <w:rFonts w:ascii="Arial" w:hAnsi="Arial"/>
                <w:bCs/>
                <w:sz w:val="22"/>
                <w:szCs w:val="22"/>
              </w:rPr>
            </w:pPr>
            <w:r w:rsidRPr="00796D44">
              <w:rPr>
                <w:rFonts w:ascii="Arial" w:hAnsi="Arial"/>
                <w:bCs/>
                <w:sz w:val="22"/>
                <w:szCs w:val="22"/>
              </w:rPr>
              <w:t>Ventilių užrakinimo priemonės</w:t>
            </w:r>
          </w:p>
        </w:tc>
        <w:tc>
          <w:tcPr>
            <w:tcW w:w="3685" w:type="dxa"/>
          </w:tcPr>
          <w:p w14:paraId="4FDED46B" w14:textId="77777777" w:rsidR="005D2BF9" w:rsidRPr="00796D44" w:rsidRDefault="005D2BF9" w:rsidP="005D2BF9">
            <w:pPr>
              <w:ind w:firstLine="0"/>
              <w:jc w:val="center"/>
              <w:rPr>
                <w:rFonts w:ascii="Roboto" w:hAnsi="Roboto"/>
                <w:noProof/>
                <w:lang w:eastAsia="lt-LT"/>
              </w:rPr>
            </w:pPr>
            <w:r w:rsidRPr="00796D44">
              <w:rPr>
                <w:noProof/>
                <w:lang w:eastAsia="lt-LT"/>
              </w:rPr>
              <w:drawing>
                <wp:inline distT="0" distB="0" distL="0" distR="0" wp14:anchorId="26B9DC9A" wp14:editId="5D0E4B4D">
                  <wp:extent cx="1676400" cy="1676400"/>
                  <wp:effectExtent l="0" t="0" r="0" b="0"/>
                  <wp:docPr id="13" name="Picture 13" descr="https://cdn.webshopapp.com/shops/34658/files/105182159/master-lock-universal-ball-valve-lock-out-s3080.jpg?_ga=2.197416296.631523815.1580719697-2070429430.15725166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cdn.webshopapp.com/shops/34658/files/105182159/master-lock-universal-ball-valve-lock-out-s3080.jpg?_ga=2.197416296.631523815.1580719697-2070429430.15725166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87DFAB" w14:textId="77777777" w:rsidR="005D2BF9" w:rsidRPr="00796D44" w:rsidRDefault="005D2BF9" w:rsidP="005D2BF9">
            <w:pPr>
              <w:ind w:firstLine="0"/>
              <w:jc w:val="center"/>
              <w:rPr>
                <w:rFonts w:ascii="Arial" w:hAnsi="Arial"/>
                <w:bCs/>
                <w:kern w:val="36"/>
                <w:sz w:val="22"/>
                <w:szCs w:val="22"/>
                <w:lang w:val="en"/>
              </w:rPr>
            </w:pPr>
            <w:r w:rsidRPr="00796D44">
              <w:rPr>
                <w:rFonts w:ascii="Arial" w:hAnsi="Arial"/>
                <w:bCs/>
                <w:kern w:val="36"/>
                <w:sz w:val="22"/>
                <w:szCs w:val="22"/>
                <w:lang w:val="en"/>
              </w:rPr>
              <w:t xml:space="preserve">Universal ball valve lock-out S3080 </w:t>
            </w:r>
          </w:p>
          <w:p w14:paraId="219C71F3" w14:textId="77777777" w:rsidR="005D2BF9" w:rsidRPr="00796D44" w:rsidRDefault="005D2BF9" w:rsidP="005D2BF9">
            <w:pPr>
              <w:ind w:firstLine="0"/>
              <w:jc w:val="center"/>
              <w:rPr>
                <w:rFonts w:ascii="Roboto" w:hAnsi="Roboto"/>
                <w:noProof/>
                <w:lang w:eastAsia="lt-LT"/>
              </w:rPr>
            </w:pPr>
            <w:r w:rsidRPr="00796D44">
              <w:rPr>
                <w:rFonts w:ascii="Arial" w:hAnsi="Arial"/>
                <w:noProof/>
                <w:sz w:val="22"/>
                <w:szCs w:val="22"/>
                <w:lang w:eastAsia="lt-LT"/>
              </w:rPr>
              <w:t xml:space="preserve">(gamintojas </w:t>
            </w:r>
            <w:proofErr w:type="spellStart"/>
            <w:r w:rsidRPr="00796D44">
              <w:rPr>
                <w:rFonts w:ascii="Arial" w:hAnsi="Arial"/>
                <w:sz w:val="22"/>
                <w:szCs w:val="22"/>
              </w:rPr>
              <w:t>Master</w:t>
            </w:r>
            <w:proofErr w:type="spellEnd"/>
            <w:r w:rsidRPr="00796D44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796D44">
              <w:rPr>
                <w:rFonts w:ascii="Arial" w:hAnsi="Arial"/>
                <w:sz w:val="22"/>
                <w:szCs w:val="22"/>
              </w:rPr>
              <w:t>Lock</w:t>
            </w:r>
            <w:proofErr w:type="spellEnd"/>
            <w:r w:rsidRPr="00796D44">
              <w:rPr>
                <w:rFonts w:ascii="Arial" w:hAnsi="Arial"/>
                <w:noProof/>
                <w:sz w:val="22"/>
                <w:szCs w:val="22"/>
                <w:lang w:eastAsia="lt-LT"/>
              </w:rPr>
              <w:t>) arba analogiškos</w:t>
            </w:r>
          </w:p>
        </w:tc>
        <w:tc>
          <w:tcPr>
            <w:tcW w:w="1276" w:type="dxa"/>
            <w:vAlign w:val="center"/>
          </w:tcPr>
          <w:p w14:paraId="09CC2E0E" w14:textId="77777777" w:rsidR="005D2BF9" w:rsidRPr="00796D44" w:rsidRDefault="007975FE" w:rsidP="005D2BF9">
            <w:pPr>
              <w:ind w:firstLine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20</w:t>
            </w:r>
          </w:p>
        </w:tc>
        <w:tc>
          <w:tcPr>
            <w:tcW w:w="1418" w:type="dxa"/>
            <w:vAlign w:val="center"/>
          </w:tcPr>
          <w:p w14:paraId="790F7A17" w14:textId="77777777" w:rsidR="005D2BF9" w:rsidRPr="00530552" w:rsidRDefault="0066761D" w:rsidP="0066761D">
            <w:pPr>
              <w:ind w:firstLine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66761D">
              <w:rPr>
                <w:rFonts w:ascii="Arial" w:hAnsi="Arial"/>
                <w:color w:val="000000"/>
                <w:sz w:val="22"/>
                <w:szCs w:val="22"/>
              </w:rPr>
              <w:t>67050800009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14:paraId="61CBCE99" w14:textId="77777777" w:rsidR="005D2BF9" w:rsidRPr="00530552" w:rsidRDefault="005D2BF9" w:rsidP="005D2BF9">
            <w:pPr>
              <w:ind w:firstLine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 w14:paraId="62C1A25D" w14:textId="77777777" w:rsidR="005D2BF9" w:rsidRPr="00796D44" w:rsidRDefault="005D2BF9" w:rsidP="005D2BF9">
            <w:pPr>
              <w:ind w:firstLine="0"/>
              <w:rPr>
                <w:rStyle w:val="tlid-translation"/>
                <w:rFonts w:ascii="Arial" w:hAnsi="Arial"/>
                <w:sz w:val="22"/>
                <w:szCs w:val="22"/>
              </w:rPr>
            </w:pPr>
            <w:r w:rsidRPr="00796D44">
              <w:rPr>
                <w:rStyle w:val="tlid-translation"/>
                <w:rFonts w:ascii="Arial" w:hAnsi="Arial"/>
                <w:sz w:val="22"/>
                <w:szCs w:val="22"/>
              </w:rPr>
              <w:t xml:space="preserve">1. Priemonės skirtos rutulinių ventilių rakinimui (ventiliams </w:t>
            </w:r>
            <w:r w:rsidRPr="00796D44">
              <w:rPr>
                <w:rFonts w:ascii="Arial" w:hAnsi="Arial"/>
                <w:sz w:val="22"/>
                <w:szCs w:val="22"/>
              </w:rPr>
              <w:t>nuo 12,7 mm iki 50,8 mm</w:t>
            </w:r>
            <w:r w:rsidRPr="00796D44">
              <w:rPr>
                <w:rStyle w:val="tlid-translation"/>
                <w:rFonts w:ascii="Arial" w:hAnsi="Arial"/>
                <w:sz w:val="22"/>
                <w:szCs w:val="22"/>
              </w:rPr>
              <w:t xml:space="preserve"> skersmens).</w:t>
            </w:r>
          </w:p>
          <w:p w14:paraId="397EC15F" w14:textId="77777777" w:rsidR="005D2BF9" w:rsidRPr="00796D44" w:rsidRDefault="005D2BF9" w:rsidP="005D2BF9">
            <w:pPr>
              <w:ind w:firstLine="0"/>
              <w:rPr>
                <w:rStyle w:val="tlid-translation"/>
                <w:rFonts w:ascii="Arial" w:hAnsi="Arial"/>
                <w:sz w:val="22"/>
                <w:szCs w:val="22"/>
              </w:rPr>
            </w:pPr>
            <w:r w:rsidRPr="00796D44">
              <w:rPr>
                <w:rStyle w:val="tlid-translation"/>
                <w:rFonts w:ascii="Arial" w:hAnsi="Arial"/>
                <w:sz w:val="22"/>
                <w:szCs w:val="22"/>
              </w:rPr>
              <w:t xml:space="preserve">2. Atsparumas korozijai ir cheminių medžiagų poveikiui. </w:t>
            </w:r>
          </w:p>
          <w:p w14:paraId="4ECD2F74" w14:textId="77777777" w:rsidR="005D2BF9" w:rsidRPr="00796D44" w:rsidRDefault="005D2BF9" w:rsidP="005D2BF9">
            <w:pPr>
              <w:ind w:firstLine="0"/>
              <w:rPr>
                <w:rStyle w:val="tlid-translation"/>
                <w:rFonts w:ascii="Arial" w:hAnsi="Arial"/>
                <w:sz w:val="22"/>
                <w:szCs w:val="22"/>
              </w:rPr>
            </w:pPr>
            <w:r w:rsidRPr="00796D44">
              <w:rPr>
                <w:rStyle w:val="tlid-translation"/>
                <w:rFonts w:ascii="Arial" w:hAnsi="Arial"/>
                <w:sz w:val="22"/>
                <w:szCs w:val="22"/>
              </w:rPr>
              <w:t>3. Tinkamos naudoti lauko sąlygomis.</w:t>
            </w:r>
          </w:p>
          <w:p w14:paraId="30A25C18" w14:textId="77777777" w:rsidR="005D2BF9" w:rsidRPr="00796D44" w:rsidRDefault="005D2BF9" w:rsidP="005D2BF9">
            <w:pPr>
              <w:ind w:firstLine="0"/>
              <w:rPr>
                <w:rStyle w:val="tlid-translation"/>
                <w:rFonts w:ascii="Arial" w:hAnsi="Arial"/>
                <w:sz w:val="22"/>
                <w:szCs w:val="22"/>
              </w:rPr>
            </w:pPr>
            <w:r w:rsidRPr="00796D44">
              <w:rPr>
                <w:rStyle w:val="tlid-translation"/>
                <w:rFonts w:ascii="Arial" w:hAnsi="Arial"/>
                <w:sz w:val="22"/>
                <w:szCs w:val="22"/>
              </w:rPr>
              <w:t>4. Tinkamos naudoti potencialiai sprogioje aplinkoje (2 zonoje).</w:t>
            </w:r>
          </w:p>
          <w:p w14:paraId="5FB3CE39" w14:textId="77777777" w:rsidR="005D2BF9" w:rsidRPr="00796D44" w:rsidRDefault="005D2BF9" w:rsidP="005D2BF9">
            <w:pPr>
              <w:ind w:firstLine="0"/>
              <w:rPr>
                <w:rFonts w:ascii="Arial" w:hAnsi="Arial"/>
                <w:sz w:val="22"/>
                <w:szCs w:val="22"/>
              </w:rPr>
            </w:pPr>
          </w:p>
        </w:tc>
      </w:tr>
      <w:tr w:rsidR="005D2BF9" w:rsidRPr="00796D44" w14:paraId="519787F7" w14:textId="77777777" w:rsidTr="00BB77B0">
        <w:trPr>
          <w:trHeight w:val="1601"/>
        </w:trPr>
        <w:tc>
          <w:tcPr>
            <w:tcW w:w="611" w:type="dxa"/>
          </w:tcPr>
          <w:p w14:paraId="3518B1FD" w14:textId="77777777" w:rsidR="005D2BF9" w:rsidRPr="00796D44" w:rsidRDefault="005D2BF9" w:rsidP="005D2BF9">
            <w:pPr>
              <w:ind w:firstLine="0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lastRenderedPageBreak/>
              <w:t>14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F710031" w14:textId="77777777" w:rsidR="005D2BF9" w:rsidRPr="00796D44" w:rsidRDefault="005D2BF9" w:rsidP="005D2BF9">
            <w:pPr>
              <w:ind w:firstLine="0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3685" w:type="dxa"/>
          </w:tcPr>
          <w:p w14:paraId="7D212400" w14:textId="77777777" w:rsidR="005D2BF9" w:rsidRPr="00796D44" w:rsidRDefault="005D2BF9" w:rsidP="005D2BF9">
            <w:pPr>
              <w:ind w:firstLine="0"/>
              <w:jc w:val="center"/>
              <w:rPr>
                <w:rFonts w:ascii="Roboto" w:hAnsi="Roboto"/>
                <w:noProof/>
                <w:lang w:eastAsia="lt-LT"/>
              </w:rPr>
            </w:pPr>
            <w:r w:rsidRPr="00796D44">
              <w:rPr>
                <w:rFonts w:ascii="Roboto" w:hAnsi="Roboto"/>
                <w:noProof/>
                <w:lang w:eastAsia="lt-LT"/>
              </w:rPr>
              <w:drawing>
                <wp:inline distT="0" distB="0" distL="0" distR="0" wp14:anchorId="0DFF59DF" wp14:editId="176371B8">
                  <wp:extent cx="1581150" cy="1581150"/>
                  <wp:effectExtent l="0" t="0" r="0" b="0"/>
                  <wp:docPr id="6" name="Picture 6" descr="https://cdn.webshopapp.com/shops/34658/files/11627493/master-lock-universal-valve-locking-device-s806-49.jpg?_ga=2.130126152.631523815.1580719697-2070429430.15725166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cdn.webshopapp.com/shops/34658/files/11627493/master-lock-universal-valve-locking-device-s806-49.jpg?_ga=2.130126152.631523815.1580719697-2070429430.15725166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6F09C9" w14:textId="77777777" w:rsidR="005D2BF9" w:rsidRPr="00796D44" w:rsidRDefault="005D2BF9" w:rsidP="005D2BF9">
            <w:pPr>
              <w:ind w:firstLine="0"/>
              <w:jc w:val="center"/>
              <w:rPr>
                <w:rFonts w:ascii="Arial" w:hAnsi="Arial"/>
                <w:bCs/>
                <w:noProof/>
                <w:sz w:val="22"/>
                <w:szCs w:val="22"/>
                <w:lang w:val="en" w:eastAsia="lt-LT"/>
              </w:rPr>
            </w:pPr>
            <w:r w:rsidRPr="00796D44">
              <w:rPr>
                <w:rFonts w:ascii="Arial" w:hAnsi="Arial"/>
                <w:bCs/>
                <w:noProof/>
                <w:sz w:val="22"/>
                <w:szCs w:val="22"/>
                <w:lang w:val="en" w:eastAsia="lt-LT"/>
              </w:rPr>
              <w:t>Universal valve locking device S806-491B</w:t>
            </w:r>
          </w:p>
          <w:p w14:paraId="6DD75289" w14:textId="77777777" w:rsidR="005D2BF9" w:rsidRPr="00796D44" w:rsidRDefault="005D2BF9" w:rsidP="005D2BF9">
            <w:pPr>
              <w:ind w:firstLine="0"/>
              <w:jc w:val="center"/>
              <w:rPr>
                <w:rFonts w:ascii="Roboto" w:hAnsi="Roboto"/>
                <w:noProof/>
                <w:lang w:eastAsia="lt-LT"/>
              </w:rPr>
            </w:pPr>
            <w:r w:rsidRPr="00796D44">
              <w:rPr>
                <w:rFonts w:ascii="Arial" w:hAnsi="Arial"/>
                <w:sz w:val="22"/>
                <w:szCs w:val="22"/>
              </w:rPr>
              <w:t xml:space="preserve">(gamintojas </w:t>
            </w:r>
            <w:proofErr w:type="spellStart"/>
            <w:r w:rsidRPr="00796D44">
              <w:rPr>
                <w:rFonts w:ascii="Arial" w:hAnsi="Arial"/>
                <w:sz w:val="22"/>
                <w:szCs w:val="22"/>
              </w:rPr>
              <w:t>Master</w:t>
            </w:r>
            <w:proofErr w:type="spellEnd"/>
            <w:r w:rsidRPr="00796D44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796D44">
              <w:rPr>
                <w:rFonts w:ascii="Arial" w:hAnsi="Arial"/>
                <w:sz w:val="22"/>
                <w:szCs w:val="22"/>
              </w:rPr>
              <w:t>Lock</w:t>
            </w:r>
            <w:proofErr w:type="spellEnd"/>
            <w:r w:rsidRPr="00796D44">
              <w:rPr>
                <w:rFonts w:ascii="Arial" w:hAnsi="Arial"/>
                <w:sz w:val="22"/>
                <w:szCs w:val="22"/>
              </w:rPr>
              <w:t>) arba analogiškos</w:t>
            </w:r>
          </w:p>
        </w:tc>
        <w:tc>
          <w:tcPr>
            <w:tcW w:w="1276" w:type="dxa"/>
            <w:vAlign w:val="center"/>
          </w:tcPr>
          <w:p w14:paraId="78864EF9" w14:textId="77777777" w:rsidR="005D2BF9" w:rsidRPr="00796D44" w:rsidRDefault="007975FE" w:rsidP="005D2BF9">
            <w:pPr>
              <w:ind w:firstLine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30</w:t>
            </w:r>
          </w:p>
        </w:tc>
        <w:tc>
          <w:tcPr>
            <w:tcW w:w="1418" w:type="dxa"/>
            <w:vAlign w:val="center"/>
          </w:tcPr>
          <w:p w14:paraId="53909460" w14:textId="77777777" w:rsidR="005D2BF9" w:rsidRPr="00530552" w:rsidRDefault="005D2BF9" w:rsidP="0066761D">
            <w:pPr>
              <w:ind w:firstLine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6705080</w:t>
            </w:r>
            <w:r w:rsidR="0066761D">
              <w:rPr>
                <w:rFonts w:ascii="Arial" w:hAnsi="Arial"/>
                <w:color w:val="000000"/>
                <w:sz w:val="22"/>
                <w:szCs w:val="22"/>
              </w:rPr>
              <w:t>0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>00</w:t>
            </w:r>
            <w:r w:rsidR="0066761D">
              <w:rPr>
                <w:rFonts w:ascii="Arial" w:hAnsi="Arial"/>
                <w:color w:val="000000"/>
                <w:sz w:val="22"/>
                <w:szCs w:val="22"/>
              </w:rPr>
              <w:t>94</w:t>
            </w:r>
          </w:p>
        </w:tc>
        <w:tc>
          <w:tcPr>
            <w:tcW w:w="1134" w:type="dxa"/>
          </w:tcPr>
          <w:p w14:paraId="6C9912B2" w14:textId="77777777" w:rsidR="005D2BF9" w:rsidRPr="00530552" w:rsidRDefault="005D2BF9" w:rsidP="005D2BF9">
            <w:pPr>
              <w:ind w:firstLine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 w14:paraId="476F1F1D" w14:textId="77777777" w:rsidR="005D2BF9" w:rsidRPr="00796D44" w:rsidRDefault="005D2BF9" w:rsidP="005D2BF9">
            <w:pPr>
              <w:ind w:firstLine="0"/>
              <w:rPr>
                <w:rFonts w:ascii="Arial" w:hAnsi="Arial"/>
                <w:sz w:val="22"/>
                <w:szCs w:val="22"/>
                <w:lang w:eastAsia="lt-LT"/>
              </w:rPr>
            </w:pPr>
            <w:r w:rsidRPr="00796D44">
              <w:rPr>
                <w:rFonts w:ascii="Arial" w:hAnsi="Arial"/>
                <w:sz w:val="22"/>
                <w:szCs w:val="22"/>
                <w:lang w:eastAsia="lt-LT"/>
              </w:rPr>
              <w:t xml:space="preserve">1. Priemonės skirtos ventilių rakinimui. </w:t>
            </w:r>
          </w:p>
          <w:p w14:paraId="0D097D78" w14:textId="77777777" w:rsidR="005D2BF9" w:rsidRPr="00796D44" w:rsidRDefault="005D2BF9" w:rsidP="005D2BF9">
            <w:pPr>
              <w:ind w:firstLine="0"/>
              <w:rPr>
                <w:rFonts w:ascii="Arial" w:hAnsi="Arial"/>
                <w:sz w:val="22"/>
                <w:szCs w:val="22"/>
                <w:lang w:eastAsia="lt-LT"/>
              </w:rPr>
            </w:pPr>
            <w:r w:rsidRPr="00796D44">
              <w:rPr>
                <w:rFonts w:ascii="Arial" w:hAnsi="Arial"/>
                <w:sz w:val="22"/>
                <w:szCs w:val="22"/>
                <w:lang w:eastAsia="lt-LT"/>
              </w:rPr>
              <w:t>2. Lankstus izoliuotas 4 mm skersmens plieno trosas, padengtas vinilu.</w:t>
            </w:r>
          </w:p>
          <w:p w14:paraId="401F2794" w14:textId="77777777" w:rsidR="005D2BF9" w:rsidRPr="00796D44" w:rsidRDefault="005D2BF9" w:rsidP="005D2BF9">
            <w:pPr>
              <w:ind w:firstLine="0"/>
              <w:rPr>
                <w:rFonts w:ascii="Arial" w:hAnsi="Arial"/>
                <w:sz w:val="22"/>
                <w:szCs w:val="22"/>
                <w:lang w:eastAsia="lt-LT"/>
              </w:rPr>
            </w:pPr>
            <w:r w:rsidRPr="00796D44">
              <w:rPr>
                <w:rFonts w:ascii="Arial" w:hAnsi="Arial"/>
                <w:sz w:val="22"/>
                <w:szCs w:val="22"/>
                <w:lang w:eastAsia="lt-LT"/>
              </w:rPr>
              <w:t>3. Troso ilgis 91cm.</w:t>
            </w:r>
          </w:p>
          <w:p w14:paraId="063E4172" w14:textId="77777777" w:rsidR="005D2BF9" w:rsidRPr="00796D44" w:rsidRDefault="005D2BF9" w:rsidP="005D2BF9">
            <w:pPr>
              <w:ind w:firstLine="0"/>
              <w:rPr>
                <w:rFonts w:ascii="Arial" w:hAnsi="Arial"/>
                <w:sz w:val="22"/>
                <w:szCs w:val="22"/>
                <w:lang w:eastAsia="lt-LT"/>
              </w:rPr>
            </w:pPr>
            <w:r w:rsidRPr="00796D44">
              <w:rPr>
                <w:rFonts w:ascii="Arial" w:hAnsi="Arial"/>
                <w:sz w:val="22"/>
                <w:szCs w:val="22"/>
                <w:lang w:eastAsia="lt-LT"/>
              </w:rPr>
              <w:t xml:space="preserve">2. Atsparumas korozijai ir cheminių medžiagų poveikiui. </w:t>
            </w:r>
          </w:p>
          <w:p w14:paraId="1D615C60" w14:textId="77777777" w:rsidR="005D2BF9" w:rsidRPr="00796D44" w:rsidRDefault="005D2BF9" w:rsidP="005D2BF9">
            <w:pPr>
              <w:ind w:firstLine="0"/>
              <w:rPr>
                <w:rFonts w:ascii="Arial" w:hAnsi="Arial"/>
                <w:sz w:val="22"/>
                <w:szCs w:val="22"/>
                <w:lang w:eastAsia="lt-LT"/>
              </w:rPr>
            </w:pPr>
            <w:r w:rsidRPr="00796D44">
              <w:rPr>
                <w:rFonts w:ascii="Arial" w:hAnsi="Arial"/>
                <w:sz w:val="22"/>
                <w:szCs w:val="22"/>
                <w:lang w:eastAsia="lt-LT"/>
              </w:rPr>
              <w:t>3. Tinkamos naudoti lauko sąlygomis.</w:t>
            </w:r>
          </w:p>
          <w:p w14:paraId="3B219DED" w14:textId="77777777" w:rsidR="005D2BF9" w:rsidRPr="00796D44" w:rsidRDefault="005D2BF9" w:rsidP="005D2BF9">
            <w:pPr>
              <w:ind w:firstLine="0"/>
              <w:rPr>
                <w:rFonts w:ascii="Arial" w:hAnsi="Arial"/>
                <w:sz w:val="22"/>
                <w:szCs w:val="22"/>
                <w:lang w:eastAsia="lt-LT"/>
              </w:rPr>
            </w:pPr>
            <w:r w:rsidRPr="00796D44">
              <w:rPr>
                <w:rFonts w:ascii="Arial" w:hAnsi="Arial"/>
                <w:sz w:val="22"/>
                <w:szCs w:val="22"/>
                <w:lang w:eastAsia="lt-LT"/>
              </w:rPr>
              <w:t>4. Tinkamos naudoti potencialiai sprogioje aplinkoje (2 zonoje).</w:t>
            </w:r>
          </w:p>
          <w:p w14:paraId="13B458C7" w14:textId="77777777" w:rsidR="005D2BF9" w:rsidRPr="00796D44" w:rsidRDefault="005D2BF9" w:rsidP="005D2BF9">
            <w:pPr>
              <w:spacing w:before="100" w:beforeAutospacing="1" w:after="100" w:afterAutospacing="1"/>
              <w:ind w:left="360" w:firstLine="0"/>
              <w:rPr>
                <w:rFonts w:ascii="Roboto" w:hAnsi="Roboto"/>
                <w:vanish/>
                <w:lang w:eastAsia="lt-LT"/>
              </w:rPr>
            </w:pPr>
            <w:r w:rsidRPr="00796D44">
              <w:rPr>
                <w:rFonts w:ascii="Roboto" w:hAnsi="Roboto"/>
                <w:vanish/>
                <w:lang w:eastAsia="lt-LT"/>
              </w:rPr>
              <w:t>Rodyti daugiau</w:t>
            </w:r>
          </w:p>
          <w:p w14:paraId="08BE8F4E" w14:textId="77777777" w:rsidR="005D2BF9" w:rsidRPr="00796D44" w:rsidRDefault="005D2BF9" w:rsidP="005D2BF9">
            <w:pPr>
              <w:spacing w:before="100" w:beforeAutospacing="1" w:after="100" w:afterAutospacing="1"/>
              <w:ind w:left="360" w:firstLine="0"/>
              <w:rPr>
                <w:rFonts w:ascii="Roboto" w:hAnsi="Roboto"/>
                <w:vanish/>
                <w:lang w:eastAsia="lt-LT"/>
              </w:rPr>
            </w:pPr>
            <w:r w:rsidRPr="00796D44">
              <w:rPr>
                <w:rFonts w:ascii="Roboto" w:hAnsi="Roboto"/>
                <w:vanish/>
                <w:lang w:eastAsia="lt-LT"/>
              </w:rPr>
              <w:t>Rodyti mažiau</w:t>
            </w:r>
          </w:p>
          <w:p w14:paraId="118C61FB" w14:textId="77777777" w:rsidR="005D2BF9" w:rsidRPr="00796D44" w:rsidRDefault="005D2BF9" w:rsidP="005D2BF9">
            <w:pPr>
              <w:spacing w:before="100" w:beforeAutospacing="1" w:after="100" w:afterAutospacing="1"/>
              <w:ind w:left="360" w:firstLine="0"/>
              <w:rPr>
                <w:rFonts w:ascii="Roboto" w:hAnsi="Roboto"/>
                <w:lang w:eastAsia="lt-LT"/>
              </w:rPr>
            </w:pPr>
          </w:p>
        </w:tc>
      </w:tr>
      <w:tr w:rsidR="005D2BF9" w:rsidRPr="00530552" w14:paraId="51FD2FAD" w14:textId="77777777" w:rsidTr="00BB77B0">
        <w:trPr>
          <w:trHeight w:val="2827"/>
        </w:trPr>
        <w:tc>
          <w:tcPr>
            <w:tcW w:w="611" w:type="dxa"/>
          </w:tcPr>
          <w:p w14:paraId="3D47E7E5" w14:textId="77777777" w:rsidR="005D2BF9" w:rsidRPr="00185090" w:rsidRDefault="005D2BF9" w:rsidP="005D2BF9">
            <w:pPr>
              <w:ind w:firstLine="0"/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A981BE1" w14:textId="77777777" w:rsidR="005D2BF9" w:rsidRPr="00EA2814" w:rsidRDefault="005D2BF9" w:rsidP="005D2BF9">
            <w:pPr>
              <w:ind w:firstLine="0"/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proofErr w:type="spellStart"/>
            <w:r w:rsidRPr="00185090">
              <w:rPr>
                <w:rFonts w:ascii="Arial" w:hAnsi="Arial"/>
                <w:bCs/>
                <w:color w:val="000000"/>
                <w:sz w:val="22"/>
                <w:szCs w:val="22"/>
              </w:rPr>
              <w:t>Lockout</w:t>
            </w:r>
            <w:proofErr w:type="spellEnd"/>
            <w:r w:rsidRPr="00185090">
              <w:rPr>
                <w:rFonts w:ascii="Arial" w:hAnsi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85090">
              <w:rPr>
                <w:rFonts w:ascii="Arial" w:hAnsi="Arial"/>
                <w:bCs/>
                <w:color w:val="000000"/>
                <w:sz w:val="22"/>
                <w:szCs w:val="22"/>
              </w:rPr>
              <w:t>Tagout</w:t>
            </w:r>
            <w:proofErr w:type="spellEnd"/>
            <w:r w:rsidRPr="00185090">
              <w:rPr>
                <w:rFonts w:ascii="Arial" w:hAnsi="Arial"/>
                <w:bCs/>
                <w:color w:val="000000"/>
                <w:sz w:val="22"/>
                <w:szCs w:val="22"/>
              </w:rPr>
              <w:t xml:space="preserve"> priemonių</w:t>
            </w:r>
            <w:r w:rsidRPr="00EA2814">
              <w:rPr>
                <w:rFonts w:ascii="Arial" w:hAnsi="Arial"/>
                <w:bCs/>
                <w:color w:val="000000"/>
                <w:sz w:val="22"/>
                <w:szCs w:val="22"/>
              </w:rPr>
              <w:t xml:space="preserve"> laikymo postas </w:t>
            </w:r>
          </w:p>
        </w:tc>
        <w:tc>
          <w:tcPr>
            <w:tcW w:w="3685" w:type="dxa"/>
            <w:vAlign w:val="bottom"/>
          </w:tcPr>
          <w:p w14:paraId="0872387F" w14:textId="77777777" w:rsidR="005D2BF9" w:rsidRPr="00530552" w:rsidRDefault="005D2BF9" w:rsidP="005D2BF9">
            <w:pPr>
              <w:ind w:firstLine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Roboto" w:hAnsi="Roboto"/>
                <w:noProof/>
                <w:color w:val="444444"/>
                <w:lang w:eastAsia="lt-LT"/>
              </w:rPr>
              <w:drawing>
                <wp:inline distT="0" distB="0" distL="0" distR="0" wp14:anchorId="3B10A4E5" wp14:editId="0892BD3C">
                  <wp:extent cx="1614114" cy="1362373"/>
                  <wp:effectExtent l="0" t="0" r="5715" b="0"/>
                  <wp:docPr id="11" name="Picture 11" descr="D:\DATA\EgidijusL\Desktop\BDS-29 2019_02_07\LOTO priemonės\abus-lockpoint-starter-set-7796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D:\DATA\EgidijusL\Desktop\BDS-29 2019_02_07\LOTO priemonės\abus-lockpoint-starter-set-7796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4185" cy="13624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2814">
              <w:rPr>
                <w:rFonts w:ascii="Arial" w:hAnsi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A2814">
              <w:rPr>
                <w:rFonts w:ascii="Arial" w:hAnsi="Arial"/>
                <w:bCs/>
                <w:color w:val="000000"/>
                <w:sz w:val="22"/>
                <w:szCs w:val="22"/>
              </w:rPr>
              <w:t>LockPoint</w:t>
            </w:r>
            <w:proofErr w:type="spellEnd"/>
            <w:r w:rsidRPr="00EA2814">
              <w:rPr>
                <w:rFonts w:ascii="Arial" w:hAnsi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A2814">
              <w:rPr>
                <w:rFonts w:ascii="Arial" w:hAnsi="Arial"/>
                <w:bCs/>
                <w:color w:val="000000"/>
                <w:sz w:val="22"/>
                <w:szCs w:val="22"/>
              </w:rPr>
              <w:t>starter</w:t>
            </w:r>
            <w:proofErr w:type="spellEnd"/>
            <w:r w:rsidRPr="00EA2814">
              <w:rPr>
                <w:rFonts w:ascii="Arial" w:hAnsi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A2814">
              <w:rPr>
                <w:rFonts w:ascii="Arial" w:hAnsi="Arial"/>
                <w:bCs/>
                <w:color w:val="000000"/>
                <w:sz w:val="22"/>
                <w:szCs w:val="22"/>
              </w:rPr>
              <w:t>set</w:t>
            </w:r>
            <w:proofErr w:type="spellEnd"/>
            <w:r w:rsidRPr="00EA2814">
              <w:rPr>
                <w:rFonts w:ascii="Arial" w:hAnsi="Arial"/>
                <w:bCs/>
                <w:color w:val="000000"/>
                <w:sz w:val="22"/>
                <w:szCs w:val="22"/>
              </w:rPr>
              <w:t xml:space="preserve"> 77966 </w:t>
            </w:r>
            <w:proofErr w:type="spellStart"/>
            <w:r w:rsidRPr="00EA2814">
              <w:rPr>
                <w:rFonts w:ascii="Arial" w:hAnsi="Arial"/>
                <w:bCs/>
                <w:color w:val="000000"/>
                <w:sz w:val="22"/>
                <w:szCs w:val="22"/>
              </w:rPr>
              <w:t>Options</w:t>
            </w:r>
            <w:proofErr w:type="spellEnd"/>
            <w:r w:rsidRPr="00EA2814">
              <w:rPr>
                <w:rFonts w:ascii="Arial" w:hAnsi="Arial"/>
                <w:bCs/>
                <w:color w:val="000000"/>
                <w:sz w:val="22"/>
                <w:szCs w:val="22"/>
              </w:rPr>
              <w:t xml:space="preserve">: </w:t>
            </w:r>
            <w:proofErr w:type="spellStart"/>
            <w:r w:rsidRPr="00EA2814">
              <w:rPr>
                <w:rFonts w:ascii="Arial" w:hAnsi="Arial"/>
                <w:bCs/>
                <w:color w:val="000000"/>
                <w:sz w:val="22"/>
                <w:szCs w:val="22"/>
              </w:rPr>
              <w:t>LockPoint</w:t>
            </w:r>
            <w:proofErr w:type="spellEnd"/>
            <w:r w:rsidRPr="00EA2814">
              <w:rPr>
                <w:rFonts w:ascii="Arial" w:hAnsi="Arial"/>
                <w:bCs/>
                <w:color w:val="000000"/>
                <w:sz w:val="22"/>
                <w:szCs w:val="22"/>
              </w:rPr>
              <w:t xml:space="preserve"> + </w:t>
            </w:r>
            <w:proofErr w:type="spellStart"/>
            <w:r w:rsidRPr="00EA2814">
              <w:rPr>
                <w:rFonts w:ascii="Arial" w:hAnsi="Arial"/>
                <w:bCs/>
                <w:color w:val="000000"/>
                <w:sz w:val="22"/>
                <w:szCs w:val="22"/>
              </w:rPr>
              <w:t>Chassis</w:t>
            </w:r>
            <w:proofErr w:type="spellEnd"/>
            <w:r>
              <w:rPr>
                <w:rFonts w:ascii="Arial" w:hAnsi="Arial"/>
                <w:bCs/>
                <w:color w:val="000000"/>
                <w:sz w:val="22"/>
                <w:szCs w:val="22"/>
              </w:rPr>
              <w:t xml:space="preserve"> </w:t>
            </w:r>
            <w:r w:rsidRPr="00EE3CB1">
              <w:rPr>
                <w:rFonts w:ascii="Arial" w:hAnsi="Arial"/>
                <w:bCs/>
                <w:color w:val="000000"/>
                <w:sz w:val="22"/>
                <w:szCs w:val="22"/>
              </w:rPr>
              <w:t>(gamintojas ABUS)</w:t>
            </w:r>
          </w:p>
        </w:tc>
        <w:tc>
          <w:tcPr>
            <w:tcW w:w="1276" w:type="dxa"/>
            <w:vAlign w:val="center"/>
          </w:tcPr>
          <w:p w14:paraId="20EE04A1" w14:textId="77777777" w:rsidR="005D2BF9" w:rsidRPr="00C302EC" w:rsidRDefault="007975FE" w:rsidP="005D2BF9">
            <w:pPr>
              <w:ind w:firstLine="0"/>
              <w:jc w:val="center"/>
              <w:rPr>
                <w:rFonts w:ascii="Arial" w:hAnsi="Arial"/>
                <w:b/>
                <w:color w:val="FF0000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12</w:t>
            </w:r>
          </w:p>
        </w:tc>
        <w:tc>
          <w:tcPr>
            <w:tcW w:w="1418" w:type="dxa"/>
            <w:vAlign w:val="center"/>
          </w:tcPr>
          <w:p w14:paraId="66345992" w14:textId="77777777" w:rsidR="005D2BF9" w:rsidRPr="00EE3CB1" w:rsidRDefault="005D2BF9" w:rsidP="005D2BF9">
            <w:pPr>
              <w:ind w:firstLine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04384A">
              <w:rPr>
                <w:rFonts w:ascii="Arial" w:hAnsi="Arial"/>
                <w:color w:val="000000"/>
                <w:sz w:val="22"/>
                <w:szCs w:val="22"/>
              </w:rPr>
              <w:t>67052400003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015D2204" w14:textId="77777777" w:rsidR="005D2BF9" w:rsidRPr="00EE3CB1" w:rsidRDefault="005D2BF9" w:rsidP="005D2BF9">
            <w:pPr>
              <w:ind w:firstLine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 w14:paraId="6CEE9D1C" w14:textId="77777777" w:rsidR="005D2BF9" w:rsidRPr="00530552" w:rsidRDefault="005D2BF9" w:rsidP="005D2BF9">
            <w:pPr>
              <w:ind w:firstLine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  <w:proofErr w:type="spellStart"/>
            <w:r w:rsidRPr="00EE3CB1">
              <w:rPr>
                <w:rFonts w:ascii="Arial" w:hAnsi="Arial"/>
                <w:color w:val="000000"/>
                <w:sz w:val="22"/>
                <w:szCs w:val="22"/>
              </w:rPr>
              <w:t>Lockout</w:t>
            </w:r>
            <w:proofErr w:type="spellEnd"/>
            <w:r w:rsidRPr="00EE3CB1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E3CB1">
              <w:rPr>
                <w:rFonts w:ascii="Arial" w:hAnsi="Arial"/>
                <w:color w:val="000000"/>
                <w:sz w:val="22"/>
                <w:szCs w:val="22"/>
              </w:rPr>
              <w:t>Tagout</w:t>
            </w:r>
            <w:proofErr w:type="spellEnd"/>
            <w:r w:rsidRPr="00EE3CB1">
              <w:rPr>
                <w:rFonts w:ascii="Arial" w:hAnsi="Arial"/>
                <w:color w:val="000000"/>
                <w:sz w:val="22"/>
                <w:szCs w:val="22"/>
              </w:rPr>
              <w:t xml:space="preserve"> priemonių laikymo postas </w:t>
            </w:r>
            <w:r w:rsidRPr="00B46D94">
              <w:rPr>
                <w:rFonts w:ascii="Arial" w:hAnsi="Arial"/>
                <w:color w:val="000000"/>
                <w:sz w:val="22"/>
                <w:szCs w:val="22"/>
              </w:rPr>
              <w:t>„</w:t>
            </w:r>
            <w:proofErr w:type="spellStart"/>
            <w:r w:rsidRPr="00B46D94">
              <w:rPr>
                <w:rFonts w:ascii="Arial" w:hAnsi="Arial"/>
                <w:color w:val="000000"/>
                <w:sz w:val="22"/>
                <w:szCs w:val="22"/>
              </w:rPr>
              <w:t>LockPoint</w:t>
            </w:r>
            <w:proofErr w:type="spellEnd"/>
            <w:r w:rsidRPr="00B46D94">
              <w:rPr>
                <w:rFonts w:ascii="Arial" w:hAnsi="Arial"/>
                <w:color w:val="000000"/>
                <w:sz w:val="22"/>
                <w:szCs w:val="22"/>
              </w:rPr>
              <w:t>“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>.</w:t>
            </w:r>
            <w:r w:rsidRPr="00B46D94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</w:p>
          <w:p w14:paraId="190E3B14" w14:textId="77777777" w:rsidR="005D2BF9" w:rsidRPr="00530552" w:rsidRDefault="005D2BF9" w:rsidP="005D2BF9">
            <w:pPr>
              <w:ind w:firstLine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</w:tr>
      <w:tr w:rsidR="005D2BF9" w:rsidRPr="00530552" w14:paraId="1B31EF08" w14:textId="77777777" w:rsidTr="00BB77B0">
        <w:trPr>
          <w:trHeight w:val="615"/>
        </w:trPr>
        <w:tc>
          <w:tcPr>
            <w:tcW w:w="611" w:type="dxa"/>
          </w:tcPr>
          <w:p w14:paraId="791AEFA3" w14:textId="77777777" w:rsidR="005D2BF9" w:rsidRPr="00185090" w:rsidRDefault="005D2BF9" w:rsidP="005D2BF9">
            <w:pPr>
              <w:ind w:firstLine="0"/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96840B8" w14:textId="77777777" w:rsidR="005D2BF9" w:rsidRPr="00EA2814" w:rsidRDefault="005D2BF9" w:rsidP="005D2BF9">
            <w:pPr>
              <w:ind w:firstLine="0"/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proofErr w:type="spellStart"/>
            <w:r w:rsidRPr="00185090">
              <w:rPr>
                <w:rFonts w:ascii="Arial" w:hAnsi="Arial"/>
                <w:bCs/>
                <w:color w:val="000000"/>
                <w:sz w:val="22"/>
                <w:szCs w:val="22"/>
              </w:rPr>
              <w:t>Lockout</w:t>
            </w:r>
            <w:proofErr w:type="spellEnd"/>
            <w:r w:rsidRPr="00185090">
              <w:rPr>
                <w:rFonts w:ascii="Arial" w:hAnsi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85090">
              <w:rPr>
                <w:rFonts w:ascii="Arial" w:hAnsi="Arial"/>
                <w:bCs/>
                <w:color w:val="000000"/>
                <w:sz w:val="22"/>
                <w:szCs w:val="22"/>
              </w:rPr>
              <w:t>Tagout</w:t>
            </w:r>
            <w:proofErr w:type="spellEnd"/>
            <w:r w:rsidRPr="00185090">
              <w:rPr>
                <w:rFonts w:ascii="Arial" w:hAnsi="Arial"/>
                <w:bCs/>
                <w:color w:val="000000"/>
                <w:sz w:val="22"/>
                <w:szCs w:val="22"/>
              </w:rPr>
              <w:t xml:space="preserve"> priemonių</w:t>
            </w:r>
            <w:r w:rsidRPr="00EA2814">
              <w:rPr>
                <w:rFonts w:ascii="Arial" w:hAnsi="Arial"/>
                <w:bCs/>
                <w:color w:val="000000"/>
                <w:sz w:val="22"/>
                <w:szCs w:val="22"/>
              </w:rPr>
              <w:t xml:space="preserve"> laikymo krepšiai </w:t>
            </w:r>
          </w:p>
        </w:tc>
        <w:tc>
          <w:tcPr>
            <w:tcW w:w="3685" w:type="dxa"/>
          </w:tcPr>
          <w:p w14:paraId="4F879A1A" w14:textId="77777777" w:rsidR="005D2BF9" w:rsidRDefault="005D2BF9" w:rsidP="005D2BF9">
            <w:pPr>
              <w:ind w:firstLine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A01AE6">
              <w:rPr>
                <w:rFonts w:ascii="Arial" w:hAnsi="Arial"/>
                <w:noProof/>
                <w:color w:val="000000"/>
                <w:sz w:val="22"/>
                <w:szCs w:val="22"/>
                <w:lang w:eastAsia="lt-LT"/>
              </w:rPr>
              <w:drawing>
                <wp:inline distT="0" distB="0" distL="0" distR="0" wp14:anchorId="00726AB0" wp14:editId="407384C8">
                  <wp:extent cx="1327868" cy="1148052"/>
                  <wp:effectExtent l="0" t="0" r="5715" b="0"/>
                  <wp:docPr id="12" name="Picture 12" descr="https://cdn.webshopapp.com/shops/34658/files/175208558/abus-lockpoint-basket-77948.jpg?_ga=2.33345854.1672820547.1552466112-296799959.15518820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cdn.webshopapp.com/shops/34658/files/175208558/abus-lockpoint-basket-77948.jpg?_ga=2.33345854.1672820547.1552466112-296799959.15518820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902" cy="1148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2FA752" w14:textId="77777777" w:rsidR="005D2BF9" w:rsidRPr="00530552" w:rsidRDefault="005D2BF9" w:rsidP="005D2BF9">
            <w:pPr>
              <w:ind w:firstLine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proofErr w:type="spellStart"/>
            <w:r w:rsidRPr="00185090">
              <w:rPr>
                <w:rFonts w:ascii="Arial" w:hAnsi="Arial"/>
                <w:color w:val="000000"/>
                <w:sz w:val="22"/>
                <w:szCs w:val="22"/>
              </w:rPr>
              <w:lastRenderedPageBreak/>
              <w:t>LockPoint</w:t>
            </w:r>
            <w:proofErr w:type="spellEnd"/>
            <w:r w:rsidRPr="00185090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85090">
              <w:rPr>
                <w:rFonts w:ascii="Arial" w:hAnsi="Arial"/>
                <w:color w:val="000000"/>
                <w:sz w:val="22"/>
                <w:szCs w:val="22"/>
              </w:rPr>
              <w:t>basket</w:t>
            </w:r>
            <w:proofErr w:type="spellEnd"/>
            <w:r w:rsidRPr="00185090">
              <w:rPr>
                <w:rFonts w:ascii="Arial" w:hAnsi="Arial"/>
                <w:color w:val="000000"/>
                <w:sz w:val="22"/>
                <w:szCs w:val="22"/>
              </w:rPr>
              <w:t xml:space="preserve"> 77948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r w:rsidRPr="00185090">
              <w:rPr>
                <w:rFonts w:ascii="Arial" w:hAnsi="Arial"/>
                <w:color w:val="000000"/>
                <w:sz w:val="22"/>
                <w:szCs w:val="22"/>
              </w:rPr>
              <w:t xml:space="preserve">(gamintojas ABUS) </w:t>
            </w:r>
          </w:p>
        </w:tc>
        <w:tc>
          <w:tcPr>
            <w:tcW w:w="1276" w:type="dxa"/>
            <w:vAlign w:val="center"/>
          </w:tcPr>
          <w:p w14:paraId="5F32C064" w14:textId="77777777" w:rsidR="005D2BF9" w:rsidRPr="00CD0FF2" w:rsidRDefault="007975FE" w:rsidP="005D2BF9">
            <w:pPr>
              <w:ind w:firstLine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lastRenderedPageBreak/>
              <w:t>81</w:t>
            </w:r>
          </w:p>
        </w:tc>
        <w:tc>
          <w:tcPr>
            <w:tcW w:w="1418" w:type="dxa"/>
            <w:vAlign w:val="center"/>
          </w:tcPr>
          <w:p w14:paraId="390BA0BC" w14:textId="77777777" w:rsidR="005D2BF9" w:rsidRDefault="005D2BF9" w:rsidP="005D2BF9">
            <w:pPr>
              <w:ind w:firstLine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670524000032</w:t>
            </w:r>
          </w:p>
        </w:tc>
        <w:tc>
          <w:tcPr>
            <w:tcW w:w="1134" w:type="dxa"/>
          </w:tcPr>
          <w:p w14:paraId="0E220F10" w14:textId="77777777" w:rsidR="005D2BF9" w:rsidRDefault="005D2BF9" w:rsidP="005D2BF9">
            <w:pPr>
              <w:ind w:firstLine="0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 w14:paraId="4BA88638" w14:textId="77777777" w:rsidR="005D2BF9" w:rsidRPr="00530552" w:rsidRDefault="005D2BF9" w:rsidP="005D2BF9">
            <w:pPr>
              <w:ind w:firstLine="0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K</w:t>
            </w:r>
            <w:r w:rsidRPr="00826D49">
              <w:rPr>
                <w:rFonts w:ascii="Arial" w:hAnsi="Arial"/>
                <w:color w:val="000000"/>
                <w:sz w:val="22"/>
                <w:szCs w:val="22"/>
              </w:rPr>
              <w:t>repš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iai, skirti </w:t>
            </w:r>
            <w:proofErr w:type="spellStart"/>
            <w:r w:rsidRPr="00B46D94">
              <w:rPr>
                <w:rFonts w:ascii="Arial" w:hAnsi="Arial"/>
                <w:color w:val="000000"/>
                <w:sz w:val="22"/>
                <w:szCs w:val="22"/>
              </w:rPr>
              <w:t>Lockout</w:t>
            </w:r>
            <w:proofErr w:type="spellEnd"/>
            <w:r w:rsidRPr="00B46D94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46D94">
              <w:rPr>
                <w:rFonts w:ascii="Arial" w:hAnsi="Arial"/>
                <w:color w:val="000000"/>
                <w:sz w:val="22"/>
                <w:szCs w:val="22"/>
              </w:rPr>
              <w:t>Tagout</w:t>
            </w:r>
            <w:proofErr w:type="spellEnd"/>
            <w:r w:rsidRPr="00B46D94">
              <w:rPr>
                <w:rFonts w:ascii="Arial" w:hAnsi="Arial"/>
                <w:color w:val="000000"/>
                <w:sz w:val="22"/>
                <w:szCs w:val="22"/>
              </w:rPr>
              <w:t xml:space="preserve"> priemonių laikym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ui, tvirtinami prie šių priemonių laikymo posto </w:t>
            </w:r>
            <w:r w:rsidRPr="00EE3CB1">
              <w:rPr>
                <w:rFonts w:ascii="Arial" w:hAnsi="Arial"/>
                <w:color w:val="000000"/>
                <w:sz w:val="22"/>
                <w:szCs w:val="22"/>
              </w:rPr>
              <w:t>„</w:t>
            </w:r>
            <w:proofErr w:type="spellStart"/>
            <w:r w:rsidRPr="00EE3CB1">
              <w:rPr>
                <w:rFonts w:ascii="Arial" w:hAnsi="Arial"/>
                <w:color w:val="000000"/>
                <w:sz w:val="22"/>
                <w:szCs w:val="22"/>
              </w:rPr>
              <w:t>LockPoint</w:t>
            </w:r>
            <w:proofErr w:type="spellEnd"/>
            <w:r w:rsidRPr="00EE3CB1">
              <w:rPr>
                <w:rFonts w:ascii="Arial" w:hAnsi="Arial"/>
                <w:color w:val="000000"/>
                <w:sz w:val="22"/>
                <w:szCs w:val="22"/>
              </w:rPr>
              <w:t>“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>.</w:t>
            </w:r>
          </w:p>
        </w:tc>
      </w:tr>
      <w:tr w:rsidR="005D2BF9" w:rsidRPr="00530552" w14:paraId="34222583" w14:textId="77777777" w:rsidTr="00BB77B0">
        <w:trPr>
          <w:trHeight w:val="615"/>
        </w:trPr>
        <w:tc>
          <w:tcPr>
            <w:tcW w:w="611" w:type="dxa"/>
          </w:tcPr>
          <w:p w14:paraId="65ABD3D4" w14:textId="77777777" w:rsidR="005D2BF9" w:rsidRPr="00EA2814" w:rsidRDefault="005D2BF9" w:rsidP="005D2BF9">
            <w:pPr>
              <w:ind w:firstLine="0"/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BEA68A0" w14:textId="77777777" w:rsidR="005D2BF9" w:rsidRPr="00EA2814" w:rsidRDefault="005D2BF9" w:rsidP="005D2BF9">
            <w:pPr>
              <w:ind w:firstLine="0"/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 w:rsidRPr="00EA2814">
              <w:rPr>
                <w:rFonts w:ascii="Arial" w:hAnsi="Arial"/>
                <w:bCs/>
                <w:color w:val="000000"/>
                <w:sz w:val="22"/>
                <w:szCs w:val="22"/>
              </w:rPr>
              <w:t>Spynų laikymo skersiniai</w:t>
            </w:r>
          </w:p>
        </w:tc>
        <w:tc>
          <w:tcPr>
            <w:tcW w:w="3685" w:type="dxa"/>
          </w:tcPr>
          <w:p w14:paraId="3ABC7839" w14:textId="77777777" w:rsidR="005D2BF9" w:rsidRDefault="005D2BF9" w:rsidP="005D2BF9">
            <w:pPr>
              <w:ind w:firstLine="0"/>
              <w:jc w:val="center"/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 w:rsidRPr="0032625C">
              <w:rPr>
                <w:rFonts w:ascii="Arial" w:hAnsi="Arial"/>
                <w:noProof/>
                <w:color w:val="000000"/>
                <w:sz w:val="22"/>
                <w:szCs w:val="22"/>
                <w:lang w:eastAsia="lt-LT"/>
              </w:rPr>
              <w:drawing>
                <wp:inline distT="0" distB="0" distL="0" distR="0" wp14:anchorId="2AB9B1E5" wp14:editId="30EA56D7">
                  <wp:extent cx="1152939" cy="971578"/>
                  <wp:effectExtent l="0" t="0" r="9525" b="0"/>
                  <wp:docPr id="20" name="Picture 20" descr="https://cdn.webshopapp.com/shops/34658/files/175434092/abus-lockpoint-padlock-rail-77947.jpg?_ga=2.59101485.1672820547.1552466112-296799959.15518820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cdn.webshopapp.com/shops/34658/files/175434092/abus-lockpoint-padlock-rail-77947.jpg?_ga=2.59101485.1672820547.1552466112-296799959.15518820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968" cy="971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5D0217" w14:textId="77777777" w:rsidR="005D2BF9" w:rsidRPr="00530552" w:rsidRDefault="005D2BF9" w:rsidP="005D2BF9">
            <w:pPr>
              <w:ind w:firstLine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proofErr w:type="spellStart"/>
            <w:r w:rsidRPr="00DE1386">
              <w:rPr>
                <w:rFonts w:ascii="Arial" w:hAnsi="Arial"/>
                <w:bCs/>
                <w:color w:val="000000"/>
                <w:sz w:val="22"/>
                <w:szCs w:val="22"/>
              </w:rPr>
              <w:t>LockPoint</w:t>
            </w:r>
            <w:proofErr w:type="spellEnd"/>
            <w:r w:rsidRPr="00DE1386">
              <w:rPr>
                <w:rFonts w:ascii="Arial" w:hAnsi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E1386">
              <w:rPr>
                <w:rFonts w:ascii="Arial" w:hAnsi="Arial"/>
                <w:bCs/>
                <w:color w:val="000000"/>
                <w:sz w:val="22"/>
                <w:szCs w:val="22"/>
              </w:rPr>
              <w:t>padlock</w:t>
            </w:r>
            <w:proofErr w:type="spellEnd"/>
            <w:r w:rsidRPr="00DE1386">
              <w:rPr>
                <w:rFonts w:ascii="Arial" w:hAnsi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E1386">
              <w:rPr>
                <w:rFonts w:ascii="Arial" w:hAnsi="Arial"/>
                <w:bCs/>
                <w:color w:val="000000"/>
                <w:sz w:val="22"/>
                <w:szCs w:val="22"/>
              </w:rPr>
              <w:t>rail</w:t>
            </w:r>
            <w:proofErr w:type="spellEnd"/>
            <w:r w:rsidRPr="00DE1386">
              <w:rPr>
                <w:rFonts w:ascii="Arial" w:hAnsi="Arial"/>
                <w:bCs/>
                <w:color w:val="000000"/>
                <w:sz w:val="22"/>
                <w:szCs w:val="22"/>
              </w:rPr>
              <w:t xml:space="preserve"> 77947 </w:t>
            </w:r>
            <w:r w:rsidRPr="00185090">
              <w:rPr>
                <w:rFonts w:ascii="Arial" w:hAnsi="Arial"/>
                <w:bCs/>
                <w:color w:val="000000"/>
                <w:sz w:val="22"/>
                <w:szCs w:val="22"/>
              </w:rPr>
              <w:t xml:space="preserve">(gamintojas ABUS) </w:t>
            </w:r>
          </w:p>
        </w:tc>
        <w:tc>
          <w:tcPr>
            <w:tcW w:w="1276" w:type="dxa"/>
            <w:vAlign w:val="center"/>
          </w:tcPr>
          <w:p w14:paraId="6A260EF5" w14:textId="77777777" w:rsidR="005D2BF9" w:rsidRPr="00CD0FF2" w:rsidRDefault="007975FE" w:rsidP="005D2BF9">
            <w:pPr>
              <w:ind w:firstLine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70</w:t>
            </w:r>
          </w:p>
        </w:tc>
        <w:tc>
          <w:tcPr>
            <w:tcW w:w="1418" w:type="dxa"/>
            <w:vAlign w:val="center"/>
          </w:tcPr>
          <w:p w14:paraId="5118CEB4" w14:textId="77777777" w:rsidR="005D2BF9" w:rsidRPr="00185090" w:rsidRDefault="005D2BF9" w:rsidP="005D2BF9">
            <w:pPr>
              <w:ind w:firstLine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670508020018</w:t>
            </w:r>
          </w:p>
        </w:tc>
        <w:tc>
          <w:tcPr>
            <w:tcW w:w="1134" w:type="dxa"/>
          </w:tcPr>
          <w:p w14:paraId="3FBEB957" w14:textId="77777777" w:rsidR="005D2BF9" w:rsidRPr="00185090" w:rsidRDefault="005D2BF9" w:rsidP="005D2BF9">
            <w:pPr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 w14:paraId="12D9124E" w14:textId="77777777" w:rsidR="005D2BF9" w:rsidRPr="00185090" w:rsidRDefault="005D2BF9" w:rsidP="005D2BF9">
            <w:pPr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</w:p>
          <w:p w14:paraId="2C9FE9B1" w14:textId="77777777" w:rsidR="005D2BF9" w:rsidRPr="00185090" w:rsidRDefault="005D2BF9" w:rsidP="005D2BF9">
            <w:pPr>
              <w:ind w:firstLine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Spynų laikymui skirti skersiniai, tvirtinami</w:t>
            </w:r>
            <w:r w:rsidRPr="00185090">
              <w:rPr>
                <w:rFonts w:ascii="Arial" w:hAnsi="Arial"/>
                <w:color w:val="000000"/>
                <w:sz w:val="22"/>
                <w:szCs w:val="22"/>
              </w:rPr>
              <w:t xml:space="preserve"> prie </w:t>
            </w:r>
            <w:proofErr w:type="spellStart"/>
            <w:r w:rsidRPr="00DE1386">
              <w:rPr>
                <w:rFonts w:ascii="Arial" w:hAnsi="Arial"/>
                <w:color w:val="000000"/>
                <w:sz w:val="22"/>
                <w:szCs w:val="22"/>
              </w:rPr>
              <w:t>Lockout</w:t>
            </w:r>
            <w:proofErr w:type="spellEnd"/>
            <w:r w:rsidRPr="00DE1386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E1386">
              <w:rPr>
                <w:rFonts w:ascii="Arial" w:hAnsi="Arial"/>
                <w:color w:val="000000"/>
                <w:sz w:val="22"/>
                <w:szCs w:val="22"/>
              </w:rPr>
              <w:t>Tagout</w:t>
            </w:r>
            <w:proofErr w:type="spellEnd"/>
            <w:r w:rsidRPr="00DE1386">
              <w:rPr>
                <w:rFonts w:ascii="Arial" w:hAnsi="Arial"/>
                <w:color w:val="000000"/>
                <w:sz w:val="22"/>
                <w:szCs w:val="22"/>
              </w:rPr>
              <w:t xml:space="preserve"> priemonių laikymo post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>o</w:t>
            </w:r>
            <w:r w:rsidRPr="00DE1386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r w:rsidRPr="00185090">
              <w:rPr>
                <w:rFonts w:ascii="Arial" w:hAnsi="Arial"/>
                <w:color w:val="000000"/>
                <w:sz w:val="22"/>
                <w:szCs w:val="22"/>
              </w:rPr>
              <w:t>„</w:t>
            </w:r>
            <w:proofErr w:type="spellStart"/>
            <w:r w:rsidRPr="00185090">
              <w:rPr>
                <w:rFonts w:ascii="Arial" w:hAnsi="Arial"/>
                <w:color w:val="000000"/>
                <w:sz w:val="22"/>
                <w:szCs w:val="22"/>
              </w:rPr>
              <w:t>LockPoint</w:t>
            </w:r>
            <w:proofErr w:type="spellEnd"/>
            <w:r w:rsidRPr="00185090">
              <w:rPr>
                <w:rFonts w:ascii="Arial" w:hAnsi="Arial"/>
                <w:color w:val="000000"/>
                <w:sz w:val="22"/>
                <w:szCs w:val="22"/>
              </w:rPr>
              <w:t>“.</w:t>
            </w:r>
          </w:p>
          <w:p w14:paraId="0DD4FD5A" w14:textId="77777777" w:rsidR="005D2BF9" w:rsidRPr="00185090" w:rsidRDefault="005D2BF9" w:rsidP="005D2BF9">
            <w:pPr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</w:p>
          <w:p w14:paraId="3F081533" w14:textId="77777777" w:rsidR="005D2BF9" w:rsidRPr="00530552" w:rsidRDefault="005D2BF9" w:rsidP="005D2BF9">
            <w:pPr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</w:tr>
      <w:tr w:rsidR="005D2BF9" w:rsidRPr="00796D44" w14:paraId="126BC244" w14:textId="77777777" w:rsidTr="00BB77B0">
        <w:trPr>
          <w:trHeight w:val="615"/>
        </w:trPr>
        <w:tc>
          <w:tcPr>
            <w:tcW w:w="611" w:type="dxa"/>
          </w:tcPr>
          <w:p w14:paraId="1D05E038" w14:textId="77777777" w:rsidR="005D2BF9" w:rsidRPr="00796D44" w:rsidRDefault="005D2BF9" w:rsidP="005D2BF9">
            <w:pPr>
              <w:ind w:firstLine="0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18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5777EB7" w14:textId="77777777" w:rsidR="005D2BF9" w:rsidRPr="00796D44" w:rsidRDefault="005D2BF9" w:rsidP="005D2BF9">
            <w:pPr>
              <w:ind w:firstLine="0"/>
              <w:rPr>
                <w:rFonts w:ascii="Arial" w:hAnsi="Arial"/>
                <w:bCs/>
                <w:sz w:val="22"/>
                <w:szCs w:val="22"/>
              </w:rPr>
            </w:pPr>
            <w:r w:rsidRPr="00796D44">
              <w:rPr>
                <w:rFonts w:ascii="Arial" w:hAnsi="Arial"/>
                <w:bCs/>
                <w:sz w:val="22"/>
                <w:szCs w:val="22"/>
              </w:rPr>
              <w:t>Raktų laikymo spintelė</w:t>
            </w:r>
          </w:p>
        </w:tc>
        <w:tc>
          <w:tcPr>
            <w:tcW w:w="3685" w:type="dxa"/>
          </w:tcPr>
          <w:p w14:paraId="5444F910" w14:textId="77777777" w:rsidR="005D2BF9" w:rsidRPr="00796D44" w:rsidRDefault="005D2BF9" w:rsidP="005D2BF9">
            <w:pPr>
              <w:ind w:firstLine="0"/>
              <w:jc w:val="center"/>
              <w:rPr>
                <w:rFonts w:ascii="Arial" w:hAnsi="Arial"/>
                <w:noProof/>
                <w:sz w:val="22"/>
                <w:szCs w:val="22"/>
                <w:lang w:eastAsia="lt-LT"/>
              </w:rPr>
            </w:pPr>
            <w:r w:rsidRPr="00796D44">
              <w:rPr>
                <w:rFonts w:ascii="Roboto" w:hAnsi="Roboto"/>
                <w:noProof/>
                <w:lang w:eastAsia="lt-LT"/>
              </w:rPr>
              <w:drawing>
                <wp:inline distT="0" distB="0" distL="0" distR="0" wp14:anchorId="291235DF" wp14:editId="3AA97598">
                  <wp:extent cx="1400175" cy="1400175"/>
                  <wp:effectExtent l="0" t="0" r="9525" b="9525"/>
                  <wp:docPr id="7" name="Picture 7" descr="https://cdn.webshopapp.com/shops/34658/files/12903398/master-lock-key-cabinet-7125d.jpg?_ga=2.133454921.631523815.1580719697-2070429430.15725166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cdn.webshopapp.com/shops/34658/files/12903398/master-lock-key-cabinet-7125d.jpg?_ga=2.133454921.631523815.1580719697-2070429430.15725166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13B8B2" w14:textId="77777777" w:rsidR="005D2BF9" w:rsidRPr="00796D44" w:rsidRDefault="005D2BF9" w:rsidP="005D2BF9">
            <w:pPr>
              <w:ind w:firstLine="0"/>
              <w:jc w:val="center"/>
              <w:rPr>
                <w:rFonts w:ascii="Arial" w:hAnsi="Arial"/>
                <w:bCs/>
                <w:noProof/>
                <w:sz w:val="22"/>
                <w:szCs w:val="22"/>
                <w:lang w:val="en" w:eastAsia="lt-LT"/>
              </w:rPr>
            </w:pPr>
            <w:r w:rsidRPr="00796D44">
              <w:rPr>
                <w:rFonts w:ascii="Arial" w:hAnsi="Arial"/>
                <w:bCs/>
                <w:noProof/>
                <w:sz w:val="22"/>
                <w:szCs w:val="22"/>
                <w:lang w:val="en" w:eastAsia="lt-LT"/>
              </w:rPr>
              <w:t>Key cabinet 7125D</w:t>
            </w:r>
          </w:p>
          <w:p w14:paraId="10A1755C" w14:textId="77777777" w:rsidR="005D2BF9" w:rsidRPr="00796D44" w:rsidRDefault="005D2BF9" w:rsidP="005D2BF9">
            <w:pPr>
              <w:ind w:firstLine="0"/>
              <w:jc w:val="center"/>
              <w:rPr>
                <w:rFonts w:ascii="Arial" w:hAnsi="Arial"/>
                <w:noProof/>
                <w:sz w:val="22"/>
                <w:szCs w:val="22"/>
                <w:lang w:eastAsia="lt-LT"/>
              </w:rPr>
            </w:pPr>
            <w:r w:rsidRPr="00796D44">
              <w:rPr>
                <w:rFonts w:ascii="Arial" w:hAnsi="Arial"/>
                <w:noProof/>
                <w:sz w:val="22"/>
                <w:szCs w:val="22"/>
                <w:lang w:eastAsia="lt-LT"/>
              </w:rPr>
              <w:t>(gamintojas Master Lock)</w:t>
            </w:r>
          </w:p>
        </w:tc>
        <w:tc>
          <w:tcPr>
            <w:tcW w:w="1276" w:type="dxa"/>
            <w:vAlign w:val="center"/>
          </w:tcPr>
          <w:p w14:paraId="1D200518" w14:textId="77777777" w:rsidR="005D2BF9" w:rsidRPr="00796D44" w:rsidRDefault="007975FE" w:rsidP="005D2BF9">
            <w:pPr>
              <w:ind w:firstLine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18</w:t>
            </w:r>
          </w:p>
        </w:tc>
        <w:tc>
          <w:tcPr>
            <w:tcW w:w="1418" w:type="dxa"/>
            <w:vAlign w:val="center"/>
          </w:tcPr>
          <w:p w14:paraId="707025CF" w14:textId="77777777" w:rsidR="005D2BF9" w:rsidRPr="00796D44" w:rsidRDefault="0066761D" w:rsidP="0066761D">
            <w:pPr>
              <w:ind w:firstLine="0"/>
              <w:jc w:val="center"/>
              <w:rPr>
                <w:rFonts w:ascii="Arial" w:hAnsi="Arial"/>
                <w:sz w:val="22"/>
                <w:szCs w:val="22"/>
              </w:rPr>
            </w:pPr>
            <w:r w:rsidRPr="0066761D">
              <w:rPr>
                <w:rStyle w:val="tlid-translation"/>
                <w:rFonts w:ascii="Arial" w:hAnsi="Arial"/>
                <w:sz w:val="22"/>
                <w:szCs w:val="22"/>
              </w:rPr>
              <w:t>670524000035</w:t>
            </w:r>
          </w:p>
        </w:tc>
        <w:tc>
          <w:tcPr>
            <w:tcW w:w="1134" w:type="dxa"/>
          </w:tcPr>
          <w:p w14:paraId="196769F7" w14:textId="77777777" w:rsidR="005D2BF9" w:rsidRPr="00796D44" w:rsidRDefault="005D2BF9" w:rsidP="005D2BF9">
            <w:pPr>
              <w:ind w:firstLine="0"/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 w14:paraId="2F58F4A2" w14:textId="77777777" w:rsidR="005D2BF9" w:rsidRPr="00796D44" w:rsidRDefault="005D2BF9" w:rsidP="005D2BF9">
            <w:pPr>
              <w:ind w:firstLine="0"/>
              <w:jc w:val="both"/>
              <w:rPr>
                <w:rFonts w:ascii="Arial" w:hAnsi="Arial"/>
                <w:sz w:val="22"/>
                <w:szCs w:val="22"/>
              </w:rPr>
            </w:pPr>
            <w:r w:rsidRPr="00796D44">
              <w:rPr>
                <w:rFonts w:ascii="Arial" w:hAnsi="Arial"/>
                <w:sz w:val="22"/>
                <w:szCs w:val="22"/>
              </w:rPr>
              <w:t>Komplekte yra 2 raktai, raktų laikikliai, montavimo įranga.</w:t>
            </w:r>
          </w:p>
          <w:p w14:paraId="02ADC4C5" w14:textId="77777777" w:rsidR="005D2BF9" w:rsidRPr="00796D44" w:rsidRDefault="005D2BF9" w:rsidP="005D2BF9">
            <w:pPr>
              <w:ind w:firstLine="0"/>
              <w:jc w:val="both"/>
              <w:rPr>
                <w:rFonts w:ascii="Arial" w:hAnsi="Arial"/>
                <w:sz w:val="22"/>
                <w:szCs w:val="22"/>
              </w:rPr>
            </w:pPr>
            <w:r w:rsidRPr="00796D44">
              <w:rPr>
                <w:rFonts w:ascii="Arial" w:hAnsi="Arial"/>
                <w:sz w:val="22"/>
                <w:szCs w:val="22"/>
              </w:rPr>
              <w:t>Matmenys: 272 x 311 x 76 mm</w:t>
            </w:r>
          </w:p>
          <w:p w14:paraId="5F626BD7" w14:textId="77777777" w:rsidR="005D2BF9" w:rsidRPr="00796D44" w:rsidRDefault="005D2BF9" w:rsidP="005D2BF9">
            <w:pPr>
              <w:ind w:firstLine="0"/>
              <w:jc w:val="both"/>
              <w:rPr>
                <w:rFonts w:ascii="Arial" w:hAnsi="Arial"/>
                <w:sz w:val="22"/>
                <w:szCs w:val="22"/>
              </w:rPr>
            </w:pPr>
            <w:r w:rsidRPr="00796D44">
              <w:rPr>
                <w:rFonts w:ascii="Arial" w:hAnsi="Arial"/>
                <w:sz w:val="22"/>
                <w:szCs w:val="22"/>
              </w:rPr>
              <w:t>Maksimalus raktų skaičius: 60</w:t>
            </w:r>
          </w:p>
          <w:p w14:paraId="5DD012BD" w14:textId="77777777" w:rsidR="005D2BF9" w:rsidRPr="00796D44" w:rsidRDefault="005D2BF9" w:rsidP="005D2BF9">
            <w:pPr>
              <w:ind w:firstLine="0"/>
              <w:jc w:val="both"/>
              <w:rPr>
                <w:rFonts w:ascii="Arial" w:hAnsi="Arial"/>
                <w:sz w:val="22"/>
                <w:szCs w:val="22"/>
              </w:rPr>
            </w:pPr>
          </w:p>
        </w:tc>
      </w:tr>
      <w:tr w:rsidR="005D2BF9" w:rsidRPr="00796D44" w14:paraId="68980D4E" w14:textId="77777777" w:rsidTr="00BB77B0">
        <w:trPr>
          <w:trHeight w:val="615"/>
        </w:trPr>
        <w:tc>
          <w:tcPr>
            <w:tcW w:w="611" w:type="dxa"/>
          </w:tcPr>
          <w:p w14:paraId="4B0869DE" w14:textId="77777777" w:rsidR="005D2BF9" w:rsidRPr="00796D44" w:rsidRDefault="005D2BF9" w:rsidP="005D2BF9">
            <w:pPr>
              <w:ind w:firstLine="0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19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D24836" w14:textId="77777777" w:rsidR="005D2BF9" w:rsidRPr="00796D44" w:rsidRDefault="005D2BF9" w:rsidP="005D2BF9">
            <w:pPr>
              <w:ind w:firstLine="0"/>
              <w:rPr>
                <w:rFonts w:ascii="Arial" w:hAnsi="Arial"/>
                <w:bCs/>
                <w:sz w:val="22"/>
                <w:szCs w:val="22"/>
              </w:rPr>
            </w:pPr>
            <w:r w:rsidRPr="00796D44">
              <w:rPr>
                <w:rFonts w:ascii="Arial" w:hAnsi="Arial"/>
                <w:bCs/>
                <w:sz w:val="22"/>
                <w:szCs w:val="22"/>
              </w:rPr>
              <w:t xml:space="preserve">Raktų pakabukai </w:t>
            </w:r>
          </w:p>
        </w:tc>
        <w:tc>
          <w:tcPr>
            <w:tcW w:w="3685" w:type="dxa"/>
          </w:tcPr>
          <w:p w14:paraId="4A28FBEF" w14:textId="77777777" w:rsidR="005D2BF9" w:rsidRPr="00796D44" w:rsidRDefault="005D2BF9" w:rsidP="005D2BF9">
            <w:pPr>
              <w:ind w:firstLine="0"/>
              <w:jc w:val="center"/>
              <w:rPr>
                <w:rFonts w:ascii="Arial" w:hAnsi="Arial"/>
                <w:noProof/>
                <w:sz w:val="22"/>
                <w:szCs w:val="22"/>
                <w:lang w:eastAsia="lt-LT"/>
              </w:rPr>
            </w:pPr>
            <w:r w:rsidRPr="00796D44">
              <w:rPr>
                <w:rFonts w:ascii="Arial" w:hAnsi="Arial"/>
                <w:noProof/>
                <w:sz w:val="22"/>
                <w:szCs w:val="22"/>
                <w:lang w:eastAsia="lt-LT"/>
              </w:rPr>
              <w:drawing>
                <wp:inline distT="0" distB="0" distL="0" distR="0" wp14:anchorId="121109EF" wp14:editId="32B6D4C4">
                  <wp:extent cx="1438275" cy="1438275"/>
                  <wp:effectExtent l="0" t="0" r="9525" b="9525"/>
                  <wp:docPr id="10" name="Picture 10" descr="D:\DATA\EgidijusL\Pictures\master-lock-snap-hook-71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ATA\EgidijusL\Pictures\master-lock-snap-hook-71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55E222" w14:textId="77777777" w:rsidR="005D2BF9" w:rsidRPr="00796D44" w:rsidRDefault="005D2BF9" w:rsidP="005D2BF9">
            <w:pPr>
              <w:ind w:firstLine="0"/>
              <w:jc w:val="center"/>
              <w:rPr>
                <w:rFonts w:ascii="Arial" w:hAnsi="Arial"/>
                <w:noProof/>
                <w:sz w:val="22"/>
                <w:szCs w:val="22"/>
                <w:lang w:eastAsia="lt-LT"/>
              </w:rPr>
            </w:pPr>
            <w:r w:rsidRPr="00796D44">
              <w:rPr>
                <w:rFonts w:ascii="Arial" w:hAnsi="Arial"/>
                <w:noProof/>
                <w:sz w:val="22"/>
                <w:szCs w:val="22"/>
                <w:lang w:eastAsia="lt-LT"/>
              </w:rPr>
              <w:t>Snap hook 7117</w:t>
            </w:r>
          </w:p>
          <w:p w14:paraId="76D0F1D0" w14:textId="77777777" w:rsidR="005D2BF9" w:rsidRPr="00796D44" w:rsidRDefault="005D2BF9" w:rsidP="005D2BF9">
            <w:pPr>
              <w:ind w:firstLine="0"/>
              <w:jc w:val="center"/>
              <w:rPr>
                <w:rFonts w:ascii="Arial" w:hAnsi="Arial"/>
                <w:noProof/>
                <w:sz w:val="22"/>
                <w:szCs w:val="22"/>
                <w:lang w:eastAsia="lt-LT"/>
              </w:rPr>
            </w:pPr>
            <w:r w:rsidRPr="00796D44">
              <w:rPr>
                <w:rFonts w:ascii="Arial" w:hAnsi="Arial"/>
                <w:noProof/>
                <w:sz w:val="22"/>
                <w:szCs w:val="22"/>
                <w:lang w:eastAsia="lt-LT"/>
              </w:rPr>
              <w:t>(gamintojas Master Lock)</w:t>
            </w:r>
          </w:p>
          <w:p w14:paraId="48D9B2FF" w14:textId="77777777" w:rsidR="005D2BF9" w:rsidRPr="00796D44" w:rsidRDefault="005D2BF9" w:rsidP="005D2BF9">
            <w:pPr>
              <w:ind w:firstLine="0"/>
              <w:jc w:val="center"/>
              <w:rPr>
                <w:rFonts w:ascii="Arial" w:hAnsi="Arial"/>
                <w:noProof/>
                <w:sz w:val="22"/>
                <w:szCs w:val="22"/>
                <w:lang w:eastAsia="lt-LT"/>
              </w:rPr>
            </w:pPr>
          </w:p>
        </w:tc>
        <w:tc>
          <w:tcPr>
            <w:tcW w:w="1276" w:type="dxa"/>
            <w:vAlign w:val="center"/>
          </w:tcPr>
          <w:p w14:paraId="62B4B2FB" w14:textId="77777777" w:rsidR="005D2BF9" w:rsidRPr="00796D44" w:rsidRDefault="007975FE" w:rsidP="005D2BF9">
            <w:pPr>
              <w:ind w:firstLine="0"/>
              <w:jc w:val="center"/>
              <w:rPr>
                <w:rFonts w:ascii="Arial" w:hAnsi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30</w:t>
            </w:r>
          </w:p>
        </w:tc>
        <w:tc>
          <w:tcPr>
            <w:tcW w:w="1418" w:type="dxa"/>
            <w:vAlign w:val="center"/>
          </w:tcPr>
          <w:p w14:paraId="494338ED" w14:textId="77777777" w:rsidR="005D2BF9" w:rsidRDefault="0066761D" w:rsidP="0066761D">
            <w:pPr>
              <w:ind w:firstLine="0"/>
              <w:jc w:val="center"/>
              <w:rPr>
                <w:rStyle w:val="tlid-translation"/>
                <w:rFonts w:ascii="Arial" w:hAnsi="Arial"/>
                <w:sz w:val="22"/>
                <w:szCs w:val="22"/>
              </w:rPr>
            </w:pPr>
            <w:r w:rsidRPr="0066761D">
              <w:rPr>
                <w:rStyle w:val="tlid-translation"/>
                <w:rFonts w:ascii="Arial" w:hAnsi="Arial"/>
                <w:sz w:val="22"/>
                <w:szCs w:val="22"/>
              </w:rPr>
              <w:t>6705</w:t>
            </w:r>
            <w:r>
              <w:rPr>
                <w:rStyle w:val="tlid-translation"/>
                <w:rFonts w:ascii="Arial" w:hAnsi="Arial"/>
                <w:sz w:val="22"/>
                <w:szCs w:val="22"/>
              </w:rPr>
              <w:t>08</w:t>
            </w:r>
            <w:r w:rsidRPr="0066761D">
              <w:rPr>
                <w:rStyle w:val="tlid-translation"/>
                <w:rFonts w:ascii="Arial" w:hAnsi="Arial"/>
                <w:sz w:val="22"/>
                <w:szCs w:val="22"/>
              </w:rPr>
              <w:t>0</w:t>
            </w:r>
            <w:r>
              <w:rPr>
                <w:rStyle w:val="tlid-translation"/>
                <w:rFonts w:ascii="Arial" w:hAnsi="Arial"/>
                <w:sz w:val="22"/>
                <w:szCs w:val="22"/>
              </w:rPr>
              <w:t>2</w:t>
            </w:r>
            <w:r w:rsidRPr="0066761D">
              <w:rPr>
                <w:rStyle w:val="tlid-translation"/>
                <w:rFonts w:ascii="Arial" w:hAnsi="Arial"/>
                <w:sz w:val="22"/>
                <w:szCs w:val="22"/>
              </w:rPr>
              <w:t>003</w:t>
            </w:r>
            <w:r>
              <w:rPr>
                <w:rStyle w:val="tlid-translation"/>
                <w:rFonts w:ascii="Arial" w:hAnsi="Arial"/>
                <w:sz w:val="22"/>
                <w:szCs w:val="22"/>
              </w:rPr>
              <w:t>0</w:t>
            </w:r>
          </w:p>
          <w:p w14:paraId="32EBAB99" w14:textId="77777777" w:rsidR="0066761D" w:rsidRPr="00796D44" w:rsidRDefault="0066761D" w:rsidP="0066761D">
            <w:pPr>
              <w:ind w:firstLine="0"/>
              <w:jc w:val="center"/>
              <w:rPr>
                <w:rFonts w:ascii="Arial" w:hAnsi="Arial"/>
                <w:sz w:val="22"/>
                <w:szCs w:val="22"/>
              </w:rPr>
            </w:pPr>
            <w:r w:rsidRPr="0066761D">
              <w:rPr>
                <w:rStyle w:val="tlid-translation"/>
                <w:rFonts w:ascii="Arial" w:hAnsi="Arial"/>
                <w:color w:val="FF0000"/>
                <w:sz w:val="22"/>
                <w:szCs w:val="22"/>
              </w:rPr>
              <w:t>(šios nebegaminamos</w:t>
            </w:r>
            <w:r>
              <w:rPr>
                <w:rStyle w:val="tlid-translation"/>
                <w:rFonts w:ascii="Arial" w:hAnsi="Arial"/>
                <w:color w:val="FF0000"/>
                <w:sz w:val="22"/>
                <w:szCs w:val="22"/>
              </w:rPr>
              <w:t>, reikia rinktis kitas</w:t>
            </w:r>
            <w:r w:rsidRPr="0066761D">
              <w:rPr>
                <w:rStyle w:val="tlid-translation"/>
                <w:rFonts w:ascii="Arial" w:hAnsi="Arial"/>
                <w:color w:val="FF0000"/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14:paraId="1622DBB6" w14:textId="77777777" w:rsidR="005D2BF9" w:rsidRPr="00796D44" w:rsidRDefault="005D2BF9" w:rsidP="005D2BF9">
            <w:pPr>
              <w:ind w:firstLine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 w14:paraId="52538166" w14:textId="77777777" w:rsidR="005D2BF9" w:rsidRPr="00796D44" w:rsidRDefault="005D2BF9" w:rsidP="005D2BF9">
            <w:pPr>
              <w:ind w:firstLine="0"/>
              <w:rPr>
                <w:rFonts w:ascii="Arial" w:hAnsi="Arial"/>
                <w:sz w:val="22"/>
                <w:szCs w:val="22"/>
                <w:lang w:val="en-US"/>
              </w:rPr>
            </w:pPr>
            <w:r w:rsidRPr="00796D44">
              <w:rPr>
                <w:rFonts w:ascii="Arial" w:hAnsi="Arial"/>
                <w:sz w:val="22"/>
                <w:szCs w:val="22"/>
              </w:rPr>
              <w:t>Raktų pakabukai, tinkantys „</w:t>
            </w:r>
            <w:proofErr w:type="spellStart"/>
            <w:r w:rsidRPr="00796D44">
              <w:rPr>
                <w:rFonts w:ascii="Arial" w:hAnsi="Arial"/>
                <w:sz w:val="22"/>
                <w:szCs w:val="22"/>
              </w:rPr>
              <w:t>Master</w:t>
            </w:r>
            <w:proofErr w:type="spellEnd"/>
            <w:r w:rsidRPr="00796D44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796D44">
              <w:rPr>
                <w:rFonts w:ascii="Arial" w:hAnsi="Arial"/>
                <w:sz w:val="22"/>
                <w:szCs w:val="22"/>
              </w:rPr>
              <w:t>Lock</w:t>
            </w:r>
            <w:proofErr w:type="spellEnd"/>
            <w:r w:rsidRPr="00796D44">
              <w:rPr>
                <w:rFonts w:ascii="Arial" w:hAnsi="Arial"/>
                <w:sz w:val="22"/>
                <w:szCs w:val="22"/>
              </w:rPr>
              <w:t>“ raktų spintelėms (20 kiekvienoje pakuotėje).</w:t>
            </w:r>
          </w:p>
        </w:tc>
      </w:tr>
      <w:tr w:rsidR="003B10C5" w:rsidRPr="00796D44" w14:paraId="3E8F11B3" w14:textId="77777777" w:rsidTr="00BB77B0">
        <w:trPr>
          <w:trHeight w:val="615"/>
        </w:trPr>
        <w:tc>
          <w:tcPr>
            <w:tcW w:w="611" w:type="dxa"/>
          </w:tcPr>
          <w:p w14:paraId="2C434EB7" w14:textId="77777777" w:rsidR="003B10C5" w:rsidRDefault="003B10C5" w:rsidP="003B10C5">
            <w:pPr>
              <w:ind w:firstLine="0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lastRenderedPageBreak/>
              <w:t>20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2F931B" w14:textId="77777777" w:rsidR="003B10C5" w:rsidRPr="004D05C5" w:rsidRDefault="003B10C5" w:rsidP="003B10C5">
            <w:pPr>
              <w:ind w:firstLine="0"/>
              <w:jc w:val="center"/>
              <w:rPr>
                <w:rFonts w:ascii="Arial" w:hAnsi="Arial"/>
                <w:noProof/>
                <w:color w:val="000000"/>
                <w:sz w:val="22"/>
                <w:szCs w:val="22"/>
                <w:lang w:eastAsia="lt-LT"/>
              </w:rPr>
            </w:pPr>
            <w:r w:rsidRPr="004D05C5">
              <w:rPr>
                <w:rFonts w:ascii="Arial" w:hAnsi="Arial"/>
                <w:bCs/>
                <w:color w:val="000000"/>
                <w:sz w:val="22"/>
                <w:szCs w:val="22"/>
              </w:rPr>
              <w:t>Energijos izoliavimo priemonės žymeklis</w:t>
            </w:r>
          </w:p>
          <w:p w14:paraId="152B375F" w14:textId="77777777" w:rsidR="003B10C5" w:rsidRPr="004D05C5" w:rsidRDefault="003B10C5" w:rsidP="003B10C5">
            <w:pPr>
              <w:ind w:firstLine="0"/>
              <w:jc w:val="center"/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 w:rsidRPr="004D05C5">
              <w:rPr>
                <w:rFonts w:ascii="Arial" w:hAnsi="Arial"/>
                <w:noProof/>
                <w:color w:val="000000"/>
                <w:sz w:val="22"/>
                <w:szCs w:val="22"/>
                <w:lang w:eastAsia="lt-LT"/>
              </w:rPr>
              <w:t>(1 priedas)</w:t>
            </w:r>
          </w:p>
        </w:tc>
        <w:tc>
          <w:tcPr>
            <w:tcW w:w="3685" w:type="dxa"/>
          </w:tcPr>
          <w:p w14:paraId="35F7F2B5" w14:textId="77777777" w:rsidR="003B10C5" w:rsidRPr="00796D44" w:rsidRDefault="003B10C5" w:rsidP="003B10C5">
            <w:pPr>
              <w:ind w:firstLine="0"/>
              <w:jc w:val="center"/>
              <w:rPr>
                <w:rFonts w:ascii="Arial" w:hAnsi="Arial"/>
                <w:noProof/>
                <w:sz w:val="22"/>
                <w:szCs w:val="22"/>
                <w:lang w:eastAsia="lt-LT"/>
              </w:rPr>
            </w:pPr>
            <w:r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  <w:drawing>
                <wp:anchor distT="0" distB="0" distL="114300" distR="114300" simplePos="0" relativeHeight="251659264" behindDoc="0" locked="0" layoutInCell="1" allowOverlap="1" wp14:anchorId="2B0D2CDC" wp14:editId="337EBC9A">
                  <wp:simplePos x="0" y="0"/>
                  <wp:positionH relativeFrom="margin">
                    <wp:posOffset>1082173</wp:posOffset>
                  </wp:positionH>
                  <wp:positionV relativeFrom="margin">
                    <wp:posOffset>141738</wp:posOffset>
                  </wp:positionV>
                  <wp:extent cx="692150" cy="1247775"/>
                  <wp:effectExtent l="0" t="0" r="0" b="9525"/>
                  <wp:wrapSquare wrapText="bothSides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150" cy="1247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lt-LT"/>
              </w:rPr>
              <w:drawing>
                <wp:inline distT="0" distB="0" distL="0" distR="0" wp14:anchorId="20164121" wp14:editId="10CD5905">
                  <wp:extent cx="914400" cy="1390419"/>
                  <wp:effectExtent l="0" t="0" r="0" b="63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8227" cy="1396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vAlign w:val="center"/>
          </w:tcPr>
          <w:p w14:paraId="0426D044" w14:textId="77777777" w:rsidR="003B10C5" w:rsidRDefault="003B10C5" w:rsidP="003B10C5">
            <w:pPr>
              <w:ind w:firstLine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4300</w:t>
            </w:r>
          </w:p>
        </w:tc>
        <w:tc>
          <w:tcPr>
            <w:tcW w:w="1418" w:type="dxa"/>
            <w:vAlign w:val="center"/>
          </w:tcPr>
          <w:p w14:paraId="60107141" w14:textId="77777777" w:rsidR="003B10C5" w:rsidRPr="00DA3A81" w:rsidRDefault="003B10C5" w:rsidP="003B10C5">
            <w:pPr>
              <w:ind w:firstLine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661202010155</w:t>
            </w:r>
          </w:p>
        </w:tc>
        <w:tc>
          <w:tcPr>
            <w:tcW w:w="1134" w:type="dxa"/>
          </w:tcPr>
          <w:p w14:paraId="71D5BF6C" w14:textId="77777777" w:rsidR="003B10C5" w:rsidRPr="00796D44" w:rsidRDefault="003B10C5" w:rsidP="003B10C5">
            <w:pPr>
              <w:ind w:firstLine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528" w:type="dxa"/>
            <w:vMerge w:val="restart"/>
            <w:vAlign w:val="center"/>
          </w:tcPr>
          <w:p w14:paraId="301D9942" w14:textId="77777777" w:rsidR="003B10C5" w:rsidRPr="00185A61" w:rsidRDefault="003B10C5" w:rsidP="003B10C5">
            <w:pPr>
              <w:spacing w:line="276" w:lineRule="auto"/>
              <w:ind w:firstLine="0"/>
              <w:jc w:val="both"/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</w:pPr>
            <w:r w:rsidRPr="00185A61"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  <w:t xml:space="preserve">Žymekliai turi būti pagaminti iš plastiko, </w:t>
            </w:r>
            <w:r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  <w:t>kuris</w:t>
            </w:r>
            <w:r w:rsidRPr="00185A61"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  <w:t xml:space="preserve"> sulenkus nelūžt</w:t>
            </w:r>
            <w:r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  <w:t>ų</w:t>
            </w:r>
            <w:r w:rsidRPr="00185A61"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  <w:t>, būt</w:t>
            </w:r>
            <w:r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  <w:t>ų</w:t>
            </w:r>
            <w:r w:rsidRPr="00185A61"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  <w:t xml:space="preserve"> atspar</w:t>
            </w:r>
            <w:r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  <w:t>u</w:t>
            </w:r>
            <w:r w:rsidRPr="00185A61"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  <w:t xml:space="preserve">s agresyvioms cheminėms terpėms. Žymeklio pakabinimui skirta </w:t>
            </w:r>
            <w:r w:rsidRPr="001326C8">
              <w:rPr>
                <w:rFonts w:ascii="Arial" w:eastAsiaTheme="minorHAnsi" w:hAnsi="Arial"/>
                <w:b/>
                <w:noProof/>
                <w:color w:val="FF0000"/>
                <w:sz w:val="22"/>
                <w:szCs w:val="22"/>
                <w:lang w:eastAsia="lt-LT"/>
              </w:rPr>
              <w:t>8 mm</w:t>
            </w:r>
            <w:r w:rsidRPr="001326C8">
              <w:rPr>
                <w:rFonts w:ascii="Arial" w:eastAsiaTheme="minorHAnsi" w:hAnsi="Arial"/>
                <w:noProof/>
                <w:color w:val="FF0000"/>
                <w:sz w:val="22"/>
                <w:szCs w:val="22"/>
                <w:lang w:eastAsia="lt-LT"/>
              </w:rPr>
              <w:t xml:space="preserve"> </w:t>
            </w:r>
            <w:r w:rsidRPr="00185A61"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  <w:t>skersmens skylutė turi būti su metaliniu ar plastikiniu sutvirtinimo žiedu.</w:t>
            </w:r>
          </w:p>
          <w:p w14:paraId="7A8D38BD" w14:textId="77777777" w:rsidR="003B10C5" w:rsidRPr="00185A61" w:rsidRDefault="003B10C5" w:rsidP="003B10C5">
            <w:pPr>
              <w:spacing w:line="276" w:lineRule="auto"/>
              <w:ind w:firstLine="0"/>
              <w:jc w:val="both"/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</w:pPr>
            <w:r w:rsidRPr="00185A61"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  <w:t>2. Žymekliai turi būti atsparūs nadojimui lauko sąlygomis (</w:t>
            </w:r>
            <w:r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  <w:t xml:space="preserve">turi </w:t>
            </w:r>
            <w:r w:rsidRPr="00185A61"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  <w:t>būti neblunkantys ir nenusitrinantys).</w:t>
            </w:r>
          </w:p>
          <w:p w14:paraId="16C69A9B" w14:textId="77777777" w:rsidR="003B10C5" w:rsidRPr="00185A61" w:rsidRDefault="003B10C5" w:rsidP="003B10C5">
            <w:pPr>
              <w:spacing w:line="276" w:lineRule="auto"/>
              <w:ind w:firstLine="0"/>
              <w:jc w:val="both"/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</w:pPr>
            <w:r w:rsidRPr="00185A61"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  <w:t xml:space="preserve">3. Visų trijų pavyzdžių žymekliai turi būti pagaminti pagal 1 </w:t>
            </w:r>
            <w:r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  <w:t>priede</w:t>
            </w:r>
            <w:r w:rsidRPr="00185A61"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  <w:t xml:space="preserve"> pateiktus </w:t>
            </w:r>
            <w:r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  <w:t>matmenis</w:t>
            </w:r>
            <w:r w:rsidRPr="00185A61"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  <w:t xml:space="preserve">, žymeklio storis turi būti 1 mm.  </w:t>
            </w:r>
          </w:p>
          <w:p w14:paraId="5C25EE2B" w14:textId="77777777" w:rsidR="003B10C5" w:rsidRDefault="003B10C5" w:rsidP="003B10C5">
            <w:pPr>
              <w:spacing w:line="276" w:lineRule="auto"/>
              <w:ind w:firstLine="0"/>
              <w:jc w:val="both"/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</w:pPr>
            <w:r w:rsidRPr="00185A61"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  <w:t xml:space="preserve">4. Užrašai ant žymeklių turi būti iš abiejų žymeklio pusių – iš vienos pusės lietuvių kalba, iš kitos – anglų kalba. </w:t>
            </w:r>
          </w:p>
          <w:p w14:paraId="362EDADD" w14:textId="77777777" w:rsidR="003B10C5" w:rsidRPr="00796D44" w:rsidRDefault="003B10C5" w:rsidP="003B10C5">
            <w:pPr>
              <w:ind w:firstLine="0"/>
              <w:rPr>
                <w:rFonts w:ascii="Arial" w:hAnsi="Arial"/>
                <w:sz w:val="22"/>
                <w:szCs w:val="22"/>
              </w:rPr>
            </w:pPr>
          </w:p>
        </w:tc>
      </w:tr>
      <w:tr w:rsidR="003B10C5" w:rsidRPr="00796D44" w14:paraId="13BEF0AA" w14:textId="77777777" w:rsidTr="00BB77B0">
        <w:trPr>
          <w:trHeight w:val="615"/>
        </w:trPr>
        <w:tc>
          <w:tcPr>
            <w:tcW w:w="611" w:type="dxa"/>
          </w:tcPr>
          <w:p w14:paraId="11A6C976" w14:textId="77777777" w:rsidR="003B10C5" w:rsidRDefault="003B10C5" w:rsidP="003B10C5">
            <w:pPr>
              <w:ind w:firstLine="0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21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8B67A4" w14:textId="77777777" w:rsidR="003B10C5" w:rsidRPr="004D05C5" w:rsidRDefault="003B10C5" w:rsidP="003B10C5">
            <w:pPr>
              <w:ind w:firstLine="0"/>
              <w:jc w:val="center"/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 w:rsidRPr="004D05C5">
              <w:rPr>
                <w:rFonts w:ascii="Arial" w:hAnsi="Arial"/>
                <w:bCs/>
                <w:color w:val="000000"/>
                <w:sz w:val="22"/>
                <w:szCs w:val="22"/>
              </w:rPr>
              <w:t xml:space="preserve">Pavojingos energijos šaltinių izoliavimo iniciatoriaus žymeklis </w:t>
            </w:r>
            <w:r>
              <w:rPr>
                <w:rFonts w:ascii="Arial" w:hAnsi="Arial"/>
                <w:bCs/>
                <w:color w:val="000000"/>
                <w:sz w:val="22"/>
                <w:szCs w:val="22"/>
              </w:rPr>
              <w:t xml:space="preserve"> </w:t>
            </w:r>
            <w:r w:rsidRPr="004D05C5">
              <w:rPr>
                <w:rFonts w:ascii="Arial" w:hAnsi="Arial"/>
                <w:bCs/>
                <w:color w:val="000000"/>
                <w:sz w:val="22"/>
                <w:szCs w:val="22"/>
              </w:rPr>
              <w:t>(</w:t>
            </w:r>
            <w:r w:rsidRPr="004D05C5">
              <w:rPr>
                <w:rFonts w:ascii="Arial" w:hAnsi="Arial"/>
                <w:noProof/>
                <w:color w:val="000000"/>
                <w:sz w:val="22"/>
                <w:szCs w:val="22"/>
                <w:lang w:eastAsia="lt-LT"/>
              </w:rPr>
              <w:t>2 priedas)</w:t>
            </w:r>
          </w:p>
        </w:tc>
        <w:tc>
          <w:tcPr>
            <w:tcW w:w="3685" w:type="dxa"/>
          </w:tcPr>
          <w:p w14:paraId="6D13EC1F" w14:textId="77777777" w:rsidR="003B10C5" w:rsidRPr="00796D44" w:rsidRDefault="003B10C5" w:rsidP="003B10C5">
            <w:pPr>
              <w:ind w:firstLine="0"/>
              <w:jc w:val="center"/>
              <w:rPr>
                <w:rFonts w:ascii="Arial" w:hAnsi="Arial"/>
                <w:noProof/>
                <w:sz w:val="22"/>
                <w:szCs w:val="22"/>
                <w:lang w:eastAsia="lt-LT"/>
              </w:rPr>
            </w:pPr>
            <w:r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  <w:drawing>
                <wp:inline distT="0" distB="0" distL="0" distR="0" wp14:anchorId="30DCD9FA" wp14:editId="23A31866">
                  <wp:extent cx="638175" cy="1153198"/>
                  <wp:effectExtent l="0" t="0" r="0" b="889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065" cy="1152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lt-LT"/>
              </w:rPr>
              <w:drawing>
                <wp:inline distT="0" distB="0" distL="0" distR="0" wp14:anchorId="42EBCCF5" wp14:editId="6B22ACEA">
                  <wp:extent cx="675255" cy="1167974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008" cy="11692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vAlign w:val="center"/>
          </w:tcPr>
          <w:p w14:paraId="30565088" w14:textId="77777777" w:rsidR="003B10C5" w:rsidRDefault="003B10C5" w:rsidP="003B10C5">
            <w:pPr>
              <w:ind w:firstLine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250</w:t>
            </w:r>
          </w:p>
        </w:tc>
        <w:tc>
          <w:tcPr>
            <w:tcW w:w="1418" w:type="dxa"/>
            <w:vAlign w:val="center"/>
          </w:tcPr>
          <w:p w14:paraId="7A5C4134" w14:textId="77777777" w:rsidR="003B10C5" w:rsidRPr="00DA3A81" w:rsidRDefault="003B10C5" w:rsidP="003B10C5">
            <w:pPr>
              <w:ind w:firstLine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661202010130</w:t>
            </w:r>
          </w:p>
        </w:tc>
        <w:tc>
          <w:tcPr>
            <w:tcW w:w="1134" w:type="dxa"/>
          </w:tcPr>
          <w:p w14:paraId="403E52E3" w14:textId="77777777" w:rsidR="003B10C5" w:rsidRPr="00796D44" w:rsidRDefault="003B10C5" w:rsidP="003B10C5">
            <w:pPr>
              <w:ind w:firstLine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528" w:type="dxa"/>
            <w:vMerge/>
            <w:vAlign w:val="center"/>
          </w:tcPr>
          <w:p w14:paraId="31FEB6FE" w14:textId="77777777" w:rsidR="003B10C5" w:rsidRPr="00796D44" w:rsidRDefault="003B10C5" w:rsidP="003B10C5">
            <w:pPr>
              <w:ind w:firstLine="0"/>
              <w:rPr>
                <w:rFonts w:ascii="Arial" w:hAnsi="Arial"/>
                <w:sz w:val="22"/>
                <w:szCs w:val="22"/>
              </w:rPr>
            </w:pPr>
          </w:p>
        </w:tc>
      </w:tr>
      <w:tr w:rsidR="003B10C5" w:rsidRPr="00796D44" w14:paraId="349C2A8C" w14:textId="77777777" w:rsidTr="00BB77B0">
        <w:trPr>
          <w:trHeight w:val="615"/>
        </w:trPr>
        <w:tc>
          <w:tcPr>
            <w:tcW w:w="611" w:type="dxa"/>
          </w:tcPr>
          <w:p w14:paraId="1F235AB0" w14:textId="77777777" w:rsidR="003B10C5" w:rsidRDefault="003B10C5" w:rsidP="003B10C5">
            <w:pPr>
              <w:ind w:firstLine="0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22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A5ADCDE" w14:textId="77777777" w:rsidR="003B10C5" w:rsidRPr="004D05C5" w:rsidRDefault="003B10C5" w:rsidP="003B10C5">
            <w:pPr>
              <w:ind w:firstLine="0"/>
              <w:jc w:val="center"/>
              <w:rPr>
                <w:rFonts w:ascii="Arial" w:hAnsi="Arial"/>
                <w:bCs/>
                <w:color w:val="000000"/>
                <w:sz w:val="22"/>
                <w:szCs w:val="22"/>
              </w:rPr>
            </w:pPr>
          </w:p>
          <w:p w14:paraId="7AD7FCB3" w14:textId="77777777" w:rsidR="003B10C5" w:rsidRPr="004D05C5" w:rsidRDefault="003B10C5" w:rsidP="003B10C5">
            <w:pPr>
              <w:ind w:firstLine="0"/>
              <w:jc w:val="center"/>
              <w:rPr>
                <w:rFonts w:ascii="Arial" w:hAnsi="Arial"/>
                <w:noProof/>
                <w:color w:val="000000"/>
                <w:sz w:val="22"/>
                <w:szCs w:val="22"/>
                <w:lang w:eastAsia="lt-LT"/>
              </w:rPr>
            </w:pPr>
            <w:r w:rsidRPr="004D05C5">
              <w:rPr>
                <w:rFonts w:ascii="Arial" w:hAnsi="Arial"/>
                <w:bCs/>
                <w:color w:val="000000"/>
                <w:sz w:val="22"/>
                <w:szCs w:val="22"/>
              </w:rPr>
              <w:t>Darbų vadovo žymeklis</w:t>
            </w:r>
          </w:p>
          <w:p w14:paraId="4B0646E1" w14:textId="77777777" w:rsidR="003B10C5" w:rsidRPr="004D05C5" w:rsidRDefault="003B10C5" w:rsidP="003B10C5">
            <w:pPr>
              <w:ind w:firstLine="0"/>
              <w:jc w:val="center"/>
              <w:rPr>
                <w:rFonts w:ascii="Arial" w:hAnsi="Arial"/>
                <w:noProof/>
                <w:color w:val="000000"/>
                <w:sz w:val="22"/>
                <w:szCs w:val="22"/>
                <w:lang w:eastAsia="lt-LT"/>
              </w:rPr>
            </w:pPr>
            <w:r w:rsidRPr="004D05C5">
              <w:rPr>
                <w:rFonts w:ascii="Arial" w:hAnsi="Arial"/>
                <w:noProof/>
                <w:color w:val="000000"/>
                <w:sz w:val="22"/>
                <w:szCs w:val="22"/>
                <w:lang w:eastAsia="lt-LT"/>
              </w:rPr>
              <w:t>(3 priedas)</w:t>
            </w:r>
          </w:p>
          <w:p w14:paraId="4AD9F649" w14:textId="77777777" w:rsidR="003B10C5" w:rsidRPr="004D05C5" w:rsidRDefault="003B10C5" w:rsidP="003B10C5">
            <w:pPr>
              <w:ind w:firstLine="0"/>
              <w:jc w:val="center"/>
              <w:rPr>
                <w:rFonts w:ascii="Arial" w:hAnsi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</w:tcPr>
          <w:p w14:paraId="26CA327A" w14:textId="77777777" w:rsidR="003B10C5" w:rsidRPr="00796D44" w:rsidRDefault="003B10C5" w:rsidP="003B10C5">
            <w:pPr>
              <w:ind w:firstLine="0"/>
              <w:jc w:val="center"/>
              <w:rPr>
                <w:rFonts w:ascii="Arial" w:hAnsi="Arial"/>
                <w:noProof/>
                <w:sz w:val="22"/>
                <w:szCs w:val="22"/>
                <w:lang w:eastAsia="lt-LT"/>
              </w:rPr>
            </w:pPr>
            <w:r>
              <w:rPr>
                <w:rFonts w:ascii="Arial" w:hAnsi="Arial"/>
                <w:bCs/>
                <w:noProof/>
                <w:sz w:val="28"/>
                <w:szCs w:val="28"/>
                <w:lang w:eastAsia="lt-LT"/>
              </w:rPr>
              <w:drawing>
                <wp:anchor distT="0" distB="0" distL="114300" distR="114300" simplePos="0" relativeHeight="251661312" behindDoc="0" locked="0" layoutInCell="1" allowOverlap="1" wp14:anchorId="2C508C03" wp14:editId="2918246F">
                  <wp:simplePos x="0" y="0"/>
                  <wp:positionH relativeFrom="margin">
                    <wp:posOffset>-2540</wp:posOffset>
                  </wp:positionH>
                  <wp:positionV relativeFrom="margin">
                    <wp:posOffset>39370</wp:posOffset>
                  </wp:positionV>
                  <wp:extent cx="638175" cy="1134110"/>
                  <wp:effectExtent l="0" t="0" r="9525" b="8890"/>
                  <wp:wrapSquare wrapText="bothSides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1134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/>
                <w:bCs/>
                <w:noProof/>
                <w:sz w:val="28"/>
                <w:szCs w:val="28"/>
                <w:lang w:eastAsia="lt-LT"/>
              </w:rPr>
              <w:drawing>
                <wp:inline distT="0" distB="0" distL="0" distR="0" wp14:anchorId="1E3A8BE5" wp14:editId="4715944D">
                  <wp:extent cx="676275" cy="1179209"/>
                  <wp:effectExtent l="0" t="0" r="0" b="1905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889" cy="1187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vAlign w:val="center"/>
          </w:tcPr>
          <w:p w14:paraId="35FF31A3" w14:textId="77777777" w:rsidR="003B10C5" w:rsidRDefault="003B10C5" w:rsidP="003B10C5">
            <w:pPr>
              <w:ind w:firstLine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250</w:t>
            </w:r>
          </w:p>
        </w:tc>
        <w:tc>
          <w:tcPr>
            <w:tcW w:w="1418" w:type="dxa"/>
            <w:vAlign w:val="center"/>
          </w:tcPr>
          <w:p w14:paraId="1A20005A" w14:textId="77777777" w:rsidR="003B10C5" w:rsidRPr="00DA3A81" w:rsidRDefault="003B10C5" w:rsidP="003B10C5">
            <w:pPr>
              <w:ind w:firstLine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661202010131</w:t>
            </w:r>
          </w:p>
        </w:tc>
        <w:tc>
          <w:tcPr>
            <w:tcW w:w="1134" w:type="dxa"/>
          </w:tcPr>
          <w:p w14:paraId="58BA30C5" w14:textId="77777777" w:rsidR="003B10C5" w:rsidRPr="00796D44" w:rsidRDefault="003B10C5" w:rsidP="003B10C5">
            <w:pPr>
              <w:ind w:firstLine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528" w:type="dxa"/>
            <w:vMerge/>
            <w:vAlign w:val="center"/>
          </w:tcPr>
          <w:p w14:paraId="79EDD89E" w14:textId="77777777" w:rsidR="003B10C5" w:rsidRPr="00796D44" w:rsidRDefault="003B10C5" w:rsidP="003B10C5">
            <w:pPr>
              <w:ind w:firstLine="0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66190E28" w14:textId="77777777" w:rsidR="006A53F7" w:rsidRDefault="006A53F7" w:rsidP="006A53F7">
      <w:pPr>
        <w:ind w:firstLine="0"/>
        <w:jc w:val="both"/>
        <w:rPr>
          <w:rFonts w:ascii="Arial" w:hAnsi="Arial"/>
          <w:bCs/>
          <w:sz w:val="28"/>
          <w:szCs w:val="28"/>
        </w:rPr>
      </w:pPr>
    </w:p>
    <w:p w14:paraId="6A40F171" w14:textId="77777777" w:rsidR="00AA2485" w:rsidRPr="006A53F7" w:rsidRDefault="00290F98" w:rsidP="006A53F7">
      <w:pPr>
        <w:ind w:firstLine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T</w:t>
      </w:r>
      <w:r w:rsidR="006A53F7" w:rsidRPr="006A53F7">
        <w:rPr>
          <w:rFonts w:ascii="Arial" w:hAnsi="Arial"/>
          <w:b/>
          <w:bCs/>
          <w:sz w:val="22"/>
          <w:szCs w:val="22"/>
        </w:rPr>
        <w:t>iekėjas teikdamas pasiūlymą</w:t>
      </w:r>
      <w:r w:rsidR="006A53F7">
        <w:rPr>
          <w:rFonts w:ascii="Arial" w:hAnsi="Arial"/>
          <w:b/>
          <w:bCs/>
          <w:sz w:val="22"/>
          <w:szCs w:val="22"/>
        </w:rPr>
        <w:t xml:space="preserve"> privalo kartu pateikti dokumentus</w:t>
      </w:r>
      <w:r>
        <w:rPr>
          <w:rFonts w:ascii="Arial" w:hAnsi="Arial"/>
          <w:b/>
          <w:bCs/>
          <w:sz w:val="22"/>
          <w:szCs w:val="22"/>
        </w:rPr>
        <w:t xml:space="preserve"> (priemonės sertifikatą, aprašymą ir pan.)</w:t>
      </w:r>
      <w:r w:rsidR="00414FC1">
        <w:rPr>
          <w:rFonts w:ascii="Arial" w:hAnsi="Arial"/>
          <w:b/>
          <w:bCs/>
          <w:sz w:val="22"/>
          <w:szCs w:val="22"/>
        </w:rPr>
        <w:t xml:space="preserve">, įrodančius </w:t>
      </w:r>
      <w:proofErr w:type="spellStart"/>
      <w:r w:rsidRPr="00290F98">
        <w:rPr>
          <w:rFonts w:ascii="Arial" w:hAnsi="Arial"/>
          <w:b/>
          <w:bCs/>
          <w:sz w:val="22"/>
          <w:szCs w:val="22"/>
        </w:rPr>
        <w:t>Lockout</w:t>
      </w:r>
      <w:proofErr w:type="spellEnd"/>
      <w:r w:rsidRPr="00290F98">
        <w:rPr>
          <w:rFonts w:ascii="Arial" w:hAnsi="Arial"/>
          <w:b/>
          <w:bCs/>
          <w:sz w:val="22"/>
          <w:szCs w:val="22"/>
        </w:rPr>
        <w:t xml:space="preserve"> </w:t>
      </w:r>
      <w:proofErr w:type="spellStart"/>
      <w:r w:rsidRPr="00290F98">
        <w:rPr>
          <w:rFonts w:ascii="Arial" w:hAnsi="Arial"/>
          <w:b/>
          <w:bCs/>
          <w:sz w:val="22"/>
          <w:szCs w:val="22"/>
        </w:rPr>
        <w:t>Tagout</w:t>
      </w:r>
      <w:proofErr w:type="spellEnd"/>
      <w:r w:rsidRPr="00290F98">
        <w:rPr>
          <w:rFonts w:ascii="Arial" w:hAnsi="Arial"/>
          <w:b/>
          <w:bCs/>
          <w:sz w:val="22"/>
          <w:szCs w:val="22"/>
        </w:rPr>
        <w:t xml:space="preserve"> </w:t>
      </w:r>
      <w:r w:rsidR="00414FC1">
        <w:rPr>
          <w:rFonts w:ascii="Arial" w:hAnsi="Arial"/>
          <w:b/>
          <w:bCs/>
          <w:sz w:val="22"/>
          <w:szCs w:val="22"/>
        </w:rPr>
        <w:t>priemon</w:t>
      </w:r>
      <w:r>
        <w:rPr>
          <w:rFonts w:ascii="Arial" w:hAnsi="Arial"/>
          <w:b/>
          <w:bCs/>
          <w:sz w:val="22"/>
          <w:szCs w:val="22"/>
        </w:rPr>
        <w:t>ės</w:t>
      </w:r>
      <w:r w:rsidR="00414FC1">
        <w:rPr>
          <w:rFonts w:ascii="Arial" w:hAnsi="Arial"/>
          <w:b/>
          <w:bCs/>
          <w:sz w:val="22"/>
          <w:szCs w:val="22"/>
        </w:rPr>
        <w:t xml:space="preserve"> atitikimą nurodytiems</w:t>
      </w:r>
      <w:r>
        <w:rPr>
          <w:rFonts w:ascii="Arial" w:hAnsi="Arial"/>
          <w:b/>
          <w:bCs/>
          <w:sz w:val="22"/>
          <w:szCs w:val="22"/>
        </w:rPr>
        <w:t xml:space="preserve"> techniniams</w:t>
      </w:r>
      <w:r w:rsidR="00414FC1">
        <w:rPr>
          <w:rFonts w:ascii="Arial" w:hAnsi="Arial"/>
          <w:b/>
          <w:bCs/>
          <w:sz w:val="22"/>
          <w:szCs w:val="22"/>
        </w:rPr>
        <w:t xml:space="preserve"> </w:t>
      </w:r>
      <w:r>
        <w:rPr>
          <w:rFonts w:ascii="Arial" w:hAnsi="Arial"/>
          <w:b/>
          <w:bCs/>
          <w:sz w:val="22"/>
          <w:szCs w:val="22"/>
        </w:rPr>
        <w:t>reikalavimams.</w:t>
      </w:r>
      <w:r w:rsidR="00414FC1">
        <w:rPr>
          <w:rFonts w:ascii="Arial" w:hAnsi="Arial"/>
          <w:b/>
          <w:bCs/>
          <w:sz w:val="22"/>
          <w:szCs w:val="22"/>
        </w:rPr>
        <w:t xml:space="preserve"> </w:t>
      </w:r>
    </w:p>
    <w:sectPr w:rsidR="00AA2485" w:rsidRPr="006A53F7" w:rsidSect="00663C16">
      <w:pgSz w:w="16838" w:h="11906" w:orient="landscape"/>
      <w:pgMar w:top="1134" w:right="680" w:bottom="907" w:left="68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9B6916"/>
    <w:multiLevelType w:val="multilevel"/>
    <w:tmpl w:val="78D85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84414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2E1"/>
    <w:rsid w:val="00017DED"/>
    <w:rsid w:val="00023020"/>
    <w:rsid w:val="00030941"/>
    <w:rsid w:val="00036994"/>
    <w:rsid w:val="0004384A"/>
    <w:rsid w:val="000565C3"/>
    <w:rsid w:val="00064D5D"/>
    <w:rsid w:val="0007538F"/>
    <w:rsid w:val="00081F4A"/>
    <w:rsid w:val="0008624C"/>
    <w:rsid w:val="000A5D7B"/>
    <w:rsid w:val="000A63C1"/>
    <w:rsid w:val="000D0E9D"/>
    <w:rsid w:val="000E5852"/>
    <w:rsid w:val="00121670"/>
    <w:rsid w:val="001361EC"/>
    <w:rsid w:val="00140F6A"/>
    <w:rsid w:val="001702E0"/>
    <w:rsid w:val="00185090"/>
    <w:rsid w:val="00185A61"/>
    <w:rsid w:val="00194D48"/>
    <w:rsid w:val="001C27CE"/>
    <w:rsid w:val="001D3F0E"/>
    <w:rsid w:val="001E0F60"/>
    <w:rsid w:val="001F7678"/>
    <w:rsid w:val="00216761"/>
    <w:rsid w:val="00216C11"/>
    <w:rsid w:val="00217445"/>
    <w:rsid w:val="002341F8"/>
    <w:rsid w:val="002363C1"/>
    <w:rsid w:val="002442B0"/>
    <w:rsid w:val="00280D58"/>
    <w:rsid w:val="00284B1C"/>
    <w:rsid w:val="00290B87"/>
    <w:rsid w:val="00290F98"/>
    <w:rsid w:val="0029255F"/>
    <w:rsid w:val="0029375B"/>
    <w:rsid w:val="002A3B86"/>
    <w:rsid w:val="002C690A"/>
    <w:rsid w:val="002E4B7D"/>
    <w:rsid w:val="002E53D9"/>
    <w:rsid w:val="002E5DD1"/>
    <w:rsid w:val="002E601A"/>
    <w:rsid w:val="002F66C2"/>
    <w:rsid w:val="00316A07"/>
    <w:rsid w:val="00316FBD"/>
    <w:rsid w:val="00317068"/>
    <w:rsid w:val="0032603E"/>
    <w:rsid w:val="0032625C"/>
    <w:rsid w:val="00347302"/>
    <w:rsid w:val="00353C36"/>
    <w:rsid w:val="0039278B"/>
    <w:rsid w:val="003B10C5"/>
    <w:rsid w:val="003B74A2"/>
    <w:rsid w:val="003D1FAE"/>
    <w:rsid w:val="004005DE"/>
    <w:rsid w:val="00412483"/>
    <w:rsid w:val="00414FC1"/>
    <w:rsid w:val="00425357"/>
    <w:rsid w:val="00426A43"/>
    <w:rsid w:val="0045396C"/>
    <w:rsid w:val="004732A2"/>
    <w:rsid w:val="004C53D8"/>
    <w:rsid w:val="004D2FF5"/>
    <w:rsid w:val="004D688F"/>
    <w:rsid w:val="004E1463"/>
    <w:rsid w:val="004E184C"/>
    <w:rsid w:val="00521ECD"/>
    <w:rsid w:val="00530552"/>
    <w:rsid w:val="005422A6"/>
    <w:rsid w:val="00547471"/>
    <w:rsid w:val="005617FA"/>
    <w:rsid w:val="0059778E"/>
    <w:rsid w:val="005A3E03"/>
    <w:rsid w:val="005D2BF9"/>
    <w:rsid w:val="00606F51"/>
    <w:rsid w:val="00625AB6"/>
    <w:rsid w:val="00641349"/>
    <w:rsid w:val="00642F5F"/>
    <w:rsid w:val="00653CAA"/>
    <w:rsid w:val="0066321B"/>
    <w:rsid w:val="006633CD"/>
    <w:rsid w:val="00663C16"/>
    <w:rsid w:val="0066761D"/>
    <w:rsid w:val="00670E0D"/>
    <w:rsid w:val="006A03D9"/>
    <w:rsid w:val="006A04CA"/>
    <w:rsid w:val="006A406B"/>
    <w:rsid w:val="006A53F7"/>
    <w:rsid w:val="006D5539"/>
    <w:rsid w:val="006E216A"/>
    <w:rsid w:val="006E5572"/>
    <w:rsid w:val="0072082A"/>
    <w:rsid w:val="00733D43"/>
    <w:rsid w:val="00735702"/>
    <w:rsid w:val="00736357"/>
    <w:rsid w:val="0075367A"/>
    <w:rsid w:val="00796D44"/>
    <w:rsid w:val="007975FE"/>
    <w:rsid w:val="007B6350"/>
    <w:rsid w:val="007C4035"/>
    <w:rsid w:val="007E5707"/>
    <w:rsid w:val="007F70CC"/>
    <w:rsid w:val="00813937"/>
    <w:rsid w:val="00820CEC"/>
    <w:rsid w:val="00826D49"/>
    <w:rsid w:val="00835FBC"/>
    <w:rsid w:val="00873668"/>
    <w:rsid w:val="008B0022"/>
    <w:rsid w:val="008D37ED"/>
    <w:rsid w:val="008E4EAB"/>
    <w:rsid w:val="008F5B8E"/>
    <w:rsid w:val="009215CC"/>
    <w:rsid w:val="00924BFD"/>
    <w:rsid w:val="009516FD"/>
    <w:rsid w:val="009838AA"/>
    <w:rsid w:val="00986EEC"/>
    <w:rsid w:val="009922A0"/>
    <w:rsid w:val="009A53F1"/>
    <w:rsid w:val="009A66AE"/>
    <w:rsid w:val="009D3A46"/>
    <w:rsid w:val="009E602C"/>
    <w:rsid w:val="009F19A1"/>
    <w:rsid w:val="009F364A"/>
    <w:rsid w:val="00A01AE6"/>
    <w:rsid w:val="00A10927"/>
    <w:rsid w:val="00A4251E"/>
    <w:rsid w:val="00A42D40"/>
    <w:rsid w:val="00A469DA"/>
    <w:rsid w:val="00A477A0"/>
    <w:rsid w:val="00A60E73"/>
    <w:rsid w:val="00A76E14"/>
    <w:rsid w:val="00A9526A"/>
    <w:rsid w:val="00AA2485"/>
    <w:rsid w:val="00AE22C5"/>
    <w:rsid w:val="00B12053"/>
    <w:rsid w:val="00B46D94"/>
    <w:rsid w:val="00B73C0F"/>
    <w:rsid w:val="00B92271"/>
    <w:rsid w:val="00BB77B0"/>
    <w:rsid w:val="00BD2B46"/>
    <w:rsid w:val="00BD406F"/>
    <w:rsid w:val="00BE3D3A"/>
    <w:rsid w:val="00C11666"/>
    <w:rsid w:val="00C23679"/>
    <w:rsid w:val="00C302EC"/>
    <w:rsid w:val="00C75C61"/>
    <w:rsid w:val="00CA0179"/>
    <w:rsid w:val="00CB507A"/>
    <w:rsid w:val="00CD0FF2"/>
    <w:rsid w:val="00CD1D35"/>
    <w:rsid w:val="00CF4E59"/>
    <w:rsid w:val="00D1503A"/>
    <w:rsid w:val="00D1720E"/>
    <w:rsid w:val="00D425BD"/>
    <w:rsid w:val="00D47E0A"/>
    <w:rsid w:val="00D572E1"/>
    <w:rsid w:val="00D6468C"/>
    <w:rsid w:val="00D84C78"/>
    <w:rsid w:val="00DC1C23"/>
    <w:rsid w:val="00DC6725"/>
    <w:rsid w:val="00DD395C"/>
    <w:rsid w:val="00DE1386"/>
    <w:rsid w:val="00DE6F38"/>
    <w:rsid w:val="00E37924"/>
    <w:rsid w:val="00E424EA"/>
    <w:rsid w:val="00E42D1D"/>
    <w:rsid w:val="00E761AF"/>
    <w:rsid w:val="00E8186C"/>
    <w:rsid w:val="00E91D65"/>
    <w:rsid w:val="00EA2814"/>
    <w:rsid w:val="00EC4982"/>
    <w:rsid w:val="00EE0196"/>
    <w:rsid w:val="00EE3CB1"/>
    <w:rsid w:val="00EE5761"/>
    <w:rsid w:val="00EF1725"/>
    <w:rsid w:val="00EF2D3C"/>
    <w:rsid w:val="00EF73F0"/>
    <w:rsid w:val="00F02B1A"/>
    <w:rsid w:val="00F21A2D"/>
    <w:rsid w:val="00F34BEB"/>
    <w:rsid w:val="00F62729"/>
    <w:rsid w:val="00F92DFE"/>
    <w:rsid w:val="00F947F1"/>
    <w:rsid w:val="00FC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94F2F4"/>
  <w15:docId w15:val="{54F05C7A-2641-4453-AB38-951EDBBDC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>
      <w:pPr>
        <w:ind w:firstLine="1134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2729"/>
    <w:rPr>
      <w:rFonts w:cs="Arial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688F"/>
    <w:pPr>
      <w:keepNext/>
      <w:tabs>
        <w:tab w:val="left" w:pos="567"/>
      </w:tabs>
      <w:jc w:val="both"/>
      <w:outlineLvl w:val="0"/>
    </w:pPr>
    <w:rPr>
      <w:rFonts w:ascii="TimesLT" w:hAnsi="TimesLT" w:cs="Times New Roman"/>
      <w:sz w:val="24"/>
    </w:rPr>
  </w:style>
  <w:style w:type="paragraph" w:styleId="Heading2">
    <w:name w:val="heading 2"/>
    <w:basedOn w:val="Normal"/>
    <w:next w:val="Normal"/>
    <w:link w:val="Heading2Char"/>
    <w:qFormat/>
    <w:rsid w:val="004D688F"/>
    <w:pPr>
      <w:keepNext/>
      <w:outlineLvl w:val="1"/>
    </w:pPr>
    <w:rPr>
      <w:rFonts w:cs="Times New Roman"/>
      <w:sz w:val="24"/>
      <w:szCs w:val="15"/>
    </w:rPr>
  </w:style>
  <w:style w:type="paragraph" w:styleId="Heading3">
    <w:name w:val="heading 3"/>
    <w:basedOn w:val="Normal"/>
    <w:next w:val="Normal"/>
    <w:link w:val="Heading3Char"/>
    <w:qFormat/>
    <w:rsid w:val="004D688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D688F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4D688F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4D688F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4D688F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4D688F"/>
    <w:pPr>
      <w:keepNext/>
      <w:tabs>
        <w:tab w:val="left" w:pos="5040"/>
      </w:tabs>
      <w:ind w:left="5040"/>
      <w:outlineLvl w:val="7"/>
    </w:pPr>
    <w:rPr>
      <w:rFonts w:ascii="TimesLT" w:hAnsi="TimesLT" w:cs="Times New Roman"/>
      <w:b/>
      <w:sz w:val="32"/>
    </w:rPr>
  </w:style>
  <w:style w:type="paragraph" w:styleId="Heading9">
    <w:name w:val="heading 9"/>
    <w:basedOn w:val="Normal"/>
    <w:next w:val="Normal"/>
    <w:link w:val="Heading9Char"/>
    <w:qFormat/>
    <w:rsid w:val="004D688F"/>
    <w:pPr>
      <w:keepNext/>
      <w:jc w:val="center"/>
      <w:outlineLvl w:val="8"/>
    </w:pPr>
    <w:rPr>
      <w:rFonts w:cs="Times New Roman"/>
      <w:spacing w:val="-6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raopastraipa">
    <w:name w:val="Sąrašo pastraipa"/>
    <w:basedOn w:val="Normal"/>
    <w:qFormat/>
    <w:rsid w:val="004D688F"/>
    <w:pPr>
      <w:spacing w:after="200" w:line="276" w:lineRule="auto"/>
      <w:ind w:left="720"/>
      <w:contextualSpacing/>
    </w:pPr>
    <w:rPr>
      <w:rFonts w:eastAsia="Calibri" w:cs="Times New Roman"/>
      <w:sz w:val="24"/>
      <w:szCs w:val="22"/>
    </w:rPr>
  </w:style>
  <w:style w:type="character" w:customStyle="1" w:styleId="Heading1Char">
    <w:name w:val="Heading 1 Char"/>
    <w:basedOn w:val="DefaultParagraphFont"/>
    <w:link w:val="Heading1"/>
    <w:rsid w:val="004D688F"/>
    <w:rPr>
      <w:rFonts w:ascii="TimesLT" w:hAnsi="TimesLT"/>
      <w:sz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4D688F"/>
    <w:rPr>
      <w:sz w:val="24"/>
      <w:szCs w:val="15"/>
      <w:lang w:eastAsia="en-US"/>
    </w:rPr>
  </w:style>
  <w:style w:type="character" w:customStyle="1" w:styleId="Heading3Char">
    <w:name w:val="Heading 3 Char"/>
    <w:basedOn w:val="DefaultParagraphFont"/>
    <w:link w:val="Heading3"/>
    <w:rsid w:val="004D688F"/>
    <w:rPr>
      <w:rFonts w:ascii="Arial" w:hAnsi="Arial" w:cs="Arial"/>
      <w:b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4D688F"/>
    <w:rPr>
      <w:b/>
      <w:bCs/>
      <w:sz w:val="28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4D688F"/>
    <w:rPr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4D688F"/>
    <w:rPr>
      <w:b/>
      <w:bCs/>
      <w:sz w:val="22"/>
      <w:szCs w:val="22"/>
      <w:lang w:val="en-GB" w:eastAsia="en-US"/>
    </w:rPr>
  </w:style>
  <w:style w:type="character" w:customStyle="1" w:styleId="Heading7Char">
    <w:name w:val="Heading 7 Char"/>
    <w:basedOn w:val="DefaultParagraphFont"/>
    <w:link w:val="Heading7"/>
    <w:rsid w:val="004D688F"/>
    <w:rPr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rsid w:val="004D688F"/>
    <w:rPr>
      <w:rFonts w:ascii="TimesLT" w:hAnsi="TimesLT"/>
      <w:b/>
      <w:sz w:val="32"/>
      <w:lang w:eastAsia="en-US"/>
    </w:rPr>
  </w:style>
  <w:style w:type="character" w:customStyle="1" w:styleId="Heading9Char">
    <w:name w:val="Heading 9 Char"/>
    <w:basedOn w:val="DefaultParagraphFont"/>
    <w:link w:val="Heading9"/>
    <w:rsid w:val="004D688F"/>
    <w:rPr>
      <w:spacing w:val="-6"/>
      <w:sz w:val="24"/>
      <w:szCs w:val="22"/>
      <w:lang w:eastAsia="en-US"/>
    </w:rPr>
  </w:style>
  <w:style w:type="paragraph" w:styleId="Caption">
    <w:name w:val="caption"/>
    <w:basedOn w:val="Normal"/>
    <w:next w:val="Normal"/>
    <w:qFormat/>
    <w:rsid w:val="004D688F"/>
    <w:pPr>
      <w:tabs>
        <w:tab w:val="left" w:pos="5040"/>
      </w:tabs>
      <w:ind w:left="5040"/>
    </w:pPr>
    <w:rPr>
      <w:rFonts w:ascii="TimesLT" w:hAnsi="TimesLT" w:cs="Times New Roman"/>
      <w:b/>
      <w:sz w:val="28"/>
    </w:rPr>
  </w:style>
  <w:style w:type="paragraph" w:styleId="Title">
    <w:name w:val="Title"/>
    <w:basedOn w:val="Normal"/>
    <w:link w:val="TitleChar"/>
    <w:qFormat/>
    <w:rsid w:val="004D688F"/>
    <w:pPr>
      <w:tabs>
        <w:tab w:val="left" w:pos="4820"/>
      </w:tabs>
      <w:jc w:val="center"/>
    </w:pPr>
    <w:rPr>
      <w:rFonts w:cs="Times New Roman"/>
      <w:b/>
      <w:sz w:val="24"/>
    </w:rPr>
  </w:style>
  <w:style w:type="character" w:customStyle="1" w:styleId="TitleChar">
    <w:name w:val="Title Char"/>
    <w:basedOn w:val="DefaultParagraphFont"/>
    <w:link w:val="Title"/>
    <w:rsid w:val="004D688F"/>
    <w:rPr>
      <w:b/>
      <w:sz w:val="24"/>
      <w:lang w:eastAsia="en-US"/>
    </w:rPr>
  </w:style>
  <w:style w:type="paragraph" w:styleId="Subtitle">
    <w:name w:val="Subtitle"/>
    <w:basedOn w:val="Normal"/>
    <w:link w:val="SubtitleChar"/>
    <w:qFormat/>
    <w:rsid w:val="004D688F"/>
    <w:pPr>
      <w:spacing w:after="60"/>
      <w:jc w:val="center"/>
      <w:outlineLvl w:val="1"/>
    </w:pPr>
    <w:rPr>
      <w:rFonts w:ascii="Arial" w:hAnsi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4D688F"/>
    <w:rPr>
      <w:rFonts w:ascii="Arial" w:hAnsi="Arial" w:cs="Arial"/>
      <w:sz w:val="24"/>
      <w:szCs w:val="24"/>
      <w:lang w:val="en-GB" w:eastAsia="en-US"/>
    </w:rPr>
  </w:style>
  <w:style w:type="character" w:styleId="Strong">
    <w:name w:val="Strong"/>
    <w:uiPriority w:val="22"/>
    <w:qFormat/>
    <w:rsid w:val="004D688F"/>
    <w:rPr>
      <w:b/>
      <w:bCs/>
    </w:rPr>
  </w:style>
  <w:style w:type="character" w:styleId="Emphasis">
    <w:name w:val="Emphasis"/>
    <w:qFormat/>
    <w:rsid w:val="004D688F"/>
    <w:rPr>
      <w:i/>
      <w:iCs/>
    </w:rPr>
  </w:style>
  <w:style w:type="paragraph" w:styleId="ListParagraph">
    <w:name w:val="List Paragraph"/>
    <w:basedOn w:val="Normal"/>
    <w:qFormat/>
    <w:rsid w:val="004D688F"/>
    <w:pPr>
      <w:ind w:left="720"/>
      <w:contextualSpacing/>
      <w:jc w:val="both"/>
    </w:pPr>
    <w:rPr>
      <w:rFonts w:ascii="Arial" w:hAnsi="Arial" w:cs="Times New Roman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081F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81F4A"/>
    <w:rPr>
      <w:rFonts w:ascii="Tahoma" w:hAnsi="Tahoma" w:cs="Tahoma"/>
      <w:sz w:val="16"/>
      <w:szCs w:val="16"/>
      <w:lang w:eastAsia="en-US"/>
    </w:rPr>
  </w:style>
  <w:style w:type="character" w:customStyle="1" w:styleId="tlid-translation">
    <w:name w:val="tlid-translation"/>
    <w:basedOn w:val="DefaultParagraphFont"/>
    <w:rsid w:val="00EF73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2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2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02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47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63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494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747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806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6930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0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3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47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19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80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33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16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0684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94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1224454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8568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09337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0279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8082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734858">
      <w:bodyDiv w:val="1"/>
      <w:marLeft w:val="0"/>
      <w:marRight w:val="0"/>
      <w:marTop w:val="6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30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61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08156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91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55465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34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6295769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single" w:sz="6" w:space="0" w:color="E6E6E6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8350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982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54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27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89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30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118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782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32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5613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07063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9223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5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25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24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29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77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962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522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852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181233">
      <w:bodyDiv w:val="1"/>
      <w:marLeft w:val="0"/>
      <w:marRight w:val="0"/>
      <w:marTop w:val="6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44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10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60193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28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76513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132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89608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single" w:sz="6" w:space="0" w:color="E6E6E6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82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5" Type="http://schemas.openxmlformats.org/officeDocument/2006/relationships/image" Target="media/image20.emf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emf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emf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e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C3BCE-DC90-49A4-96A4-43C77BDCD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4228</Words>
  <Characters>2411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egidijusl</dc:creator>
  <cp:lastModifiedBy>Stonkienė Violeta (OLT)</cp:lastModifiedBy>
  <cp:revision>2</cp:revision>
  <cp:lastPrinted>2025-12-08T06:49:00Z</cp:lastPrinted>
  <dcterms:created xsi:type="dcterms:W3CDTF">2025-12-08T06:50:00Z</dcterms:created>
  <dcterms:modified xsi:type="dcterms:W3CDTF">2025-12-08T06:50:00Z</dcterms:modified>
</cp:coreProperties>
</file>